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5B5" w:rsidRPr="004950F6" w:rsidRDefault="009E6227" w:rsidP="006905B5">
      <w:pPr>
        <w:pStyle w:val="MessageHeader"/>
        <w:pBdr>
          <w:bottom w:val="single" w:sz="4" w:space="1" w:color="auto"/>
        </w:pBdr>
        <w:tabs>
          <w:tab w:val="clear" w:pos="720"/>
        </w:tabs>
        <w:spacing w:line="240" w:lineRule="auto"/>
        <w:ind w:left="0" w:firstLine="0"/>
        <w:jc w:val="center"/>
        <w:rPr>
          <w:rFonts w:ascii="Times New Roman" w:hAnsi="Times New Roman"/>
          <w:b/>
          <w:sz w:val="22"/>
        </w:rPr>
      </w:pPr>
      <w:r>
        <w:rPr>
          <w:b/>
          <w:noProof/>
          <w:sz w:val="2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1.2pt;margin-top:0;width:158.4pt;height:49.5pt;z-index:-251658752;visibility:visible;mso-wrap-edited:f" o:allowincell="f">
            <v:imagedata r:id="rId5" o:title=""/>
            <w10:wrap type="topAndBottom"/>
          </v:shape>
          <o:OLEObject Type="Embed" ProgID="Word.Picture.8" ShapeID="_x0000_s1026" DrawAspect="Content" ObjectID="_1644416577" r:id="rId6"/>
        </w:object>
      </w:r>
      <w:r w:rsidR="006905B5" w:rsidRPr="004950F6">
        <w:rPr>
          <w:rFonts w:ascii="Times New Roman" w:hAnsi="Times New Roman"/>
          <w:b/>
          <w:sz w:val="22"/>
        </w:rPr>
        <w:t>New York Association of Convenience Stores</w:t>
      </w:r>
    </w:p>
    <w:p w:rsidR="006905B5" w:rsidRPr="004950F6" w:rsidRDefault="006905B5" w:rsidP="006905B5">
      <w:pPr>
        <w:pStyle w:val="MessageHeader"/>
        <w:pBdr>
          <w:bottom w:val="single" w:sz="4" w:space="1" w:color="auto"/>
        </w:pBdr>
        <w:tabs>
          <w:tab w:val="clear" w:pos="720"/>
        </w:tabs>
        <w:spacing w:line="240" w:lineRule="auto"/>
        <w:ind w:left="0" w:firstLine="0"/>
        <w:jc w:val="center"/>
        <w:rPr>
          <w:rFonts w:ascii="Times New Roman" w:hAnsi="Times New Roman"/>
          <w:sz w:val="22"/>
        </w:rPr>
      </w:pPr>
      <w:r w:rsidRPr="004950F6">
        <w:rPr>
          <w:rFonts w:ascii="Times New Roman" w:hAnsi="Times New Roman"/>
          <w:sz w:val="22"/>
        </w:rPr>
        <w:t>130 Washington Avenue, Suite 300, Albany NY 12210</w:t>
      </w:r>
    </w:p>
    <w:p w:rsidR="006905B5" w:rsidRPr="004950F6" w:rsidRDefault="006905B5" w:rsidP="006905B5">
      <w:pPr>
        <w:jc w:val="center"/>
        <w:rPr>
          <w:rFonts w:ascii="Times New Roman" w:hAnsi="Times New Roman" w:cs="Times New Roman"/>
        </w:rPr>
      </w:pPr>
      <w:r w:rsidRPr="004950F6">
        <w:rPr>
          <w:rFonts w:ascii="Times New Roman" w:hAnsi="Times New Roman" w:cs="Times New Roman"/>
        </w:rPr>
        <w:t xml:space="preserve">TELEPHONE:   (800) 33-NYACS or (518) 432-1400 </w:t>
      </w:r>
      <w:r w:rsidRPr="004950F6">
        <w:rPr>
          <w:rFonts w:ascii="Times New Roman" w:hAnsi="Times New Roman" w:cs="Times New Roman"/>
        </w:rPr>
        <w:tab/>
        <w:t xml:space="preserve"> </w:t>
      </w:r>
      <w:r w:rsidRPr="004950F6">
        <w:rPr>
          <w:rFonts w:ascii="Times New Roman" w:hAnsi="Times New Roman" w:cs="Times New Roman"/>
        </w:rPr>
        <w:tab/>
      </w:r>
      <w:r w:rsidR="00640B57" w:rsidRPr="004950F6">
        <w:rPr>
          <w:rFonts w:ascii="Times New Roman" w:hAnsi="Times New Roman" w:cs="Times New Roman"/>
        </w:rPr>
        <w:t>ONLINE: www.nyacs.org</w:t>
      </w:r>
    </w:p>
    <w:p w:rsidR="006905B5" w:rsidRPr="004950F6" w:rsidRDefault="006905B5" w:rsidP="006905B5">
      <w:pPr>
        <w:tabs>
          <w:tab w:val="left" w:pos="1620"/>
          <w:tab w:val="center" w:pos="7650"/>
        </w:tabs>
        <w:rPr>
          <w:b/>
          <w:sz w:val="26"/>
          <w:szCs w:val="26"/>
        </w:rPr>
      </w:pPr>
    </w:p>
    <w:p w:rsidR="005B7E6E" w:rsidRPr="004950F6" w:rsidRDefault="00DE2B11" w:rsidP="00C83215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Comments</w:t>
      </w:r>
      <w:r w:rsidR="00C83215" w:rsidRPr="004950F6">
        <w:rPr>
          <w:rFonts w:ascii="Times New Roman" w:hAnsi="Times New Roman" w:cs="Times New Roman"/>
          <w:b/>
          <w:sz w:val="26"/>
          <w:szCs w:val="26"/>
        </w:rPr>
        <w:t xml:space="preserve"> of James Calvin, President</w:t>
      </w:r>
    </w:p>
    <w:p w:rsidR="00C83215" w:rsidRPr="004950F6" w:rsidRDefault="00C83215" w:rsidP="00C83215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50F6">
        <w:rPr>
          <w:rFonts w:ascii="Times New Roman" w:hAnsi="Times New Roman" w:cs="Times New Roman"/>
          <w:b/>
          <w:sz w:val="26"/>
          <w:szCs w:val="26"/>
        </w:rPr>
        <w:t>New York Association of Convenience Stores</w:t>
      </w:r>
    </w:p>
    <w:p w:rsidR="00B47C4F" w:rsidRPr="004950F6" w:rsidRDefault="00B47C4F" w:rsidP="00B47C4F">
      <w:pPr>
        <w:pStyle w:val="NoSpacing"/>
        <w:jc w:val="center"/>
        <w:rPr>
          <w:rFonts w:ascii="Times New Roman" w:hAnsi="Times New Roman" w:cs="Times New Roman"/>
          <w:i/>
          <w:sz w:val="8"/>
          <w:szCs w:val="8"/>
        </w:rPr>
      </w:pPr>
    </w:p>
    <w:p w:rsidR="00C83215" w:rsidRPr="004950F6" w:rsidRDefault="00DF67F8" w:rsidP="00C83215">
      <w:pPr>
        <w:pStyle w:val="NoSpacing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c</w:t>
      </w:r>
      <w:r w:rsidR="00DE2B11">
        <w:rPr>
          <w:rFonts w:ascii="Times New Roman" w:hAnsi="Times New Roman" w:cs="Times New Roman"/>
          <w:i/>
        </w:rPr>
        <w:t>oncerning the</w:t>
      </w:r>
    </w:p>
    <w:p w:rsidR="00DF5762" w:rsidRPr="004950F6" w:rsidRDefault="00DF5762" w:rsidP="00DF5762">
      <w:pPr>
        <w:pStyle w:val="NoSpacing"/>
        <w:jc w:val="center"/>
        <w:rPr>
          <w:rFonts w:ascii="Times New Roman" w:hAnsi="Times New Roman" w:cs="Times New Roman"/>
          <w:i/>
          <w:sz w:val="8"/>
          <w:szCs w:val="8"/>
        </w:rPr>
      </w:pPr>
    </w:p>
    <w:p w:rsidR="00C83215" w:rsidRPr="004950F6" w:rsidRDefault="00DE2B11" w:rsidP="00C83215">
      <w:pPr>
        <w:pStyle w:val="NoSpacing"/>
        <w:jc w:val="center"/>
        <w:rPr>
          <w:rFonts w:ascii="Times New Roman" w:hAnsi="Times New Roman" w:cs="Times New Roman"/>
          <w:b/>
          <w:smallCaps/>
          <w:sz w:val="30"/>
          <w:szCs w:val="30"/>
        </w:rPr>
      </w:pPr>
      <w:r>
        <w:rPr>
          <w:rFonts w:ascii="Times New Roman" w:hAnsi="Times New Roman" w:cs="Times New Roman"/>
          <w:b/>
          <w:smallCaps/>
          <w:sz w:val="30"/>
          <w:szCs w:val="30"/>
        </w:rPr>
        <w:t>Draft Memorandum of Understanding</w:t>
      </w:r>
    </w:p>
    <w:p w:rsidR="00DF5762" w:rsidRPr="004950F6" w:rsidRDefault="00DF5762" w:rsidP="00DF5762">
      <w:pPr>
        <w:pStyle w:val="NoSpacing"/>
        <w:jc w:val="center"/>
        <w:rPr>
          <w:rFonts w:ascii="Times New Roman" w:hAnsi="Times New Roman" w:cs="Times New Roman"/>
          <w:i/>
          <w:sz w:val="8"/>
          <w:szCs w:val="8"/>
        </w:rPr>
      </w:pPr>
    </w:p>
    <w:p w:rsidR="00C83215" w:rsidRPr="004950F6" w:rsidRDefault="001B4838" w:rsidP="00C83215">
      <w:pPr>
        <w:pStyle w:val="NoSpacing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for</w:t>
      </w:r>
      <w:r w:rsidR="00C83215" w:rsidRPr="004950F6">
        <w:rPr>
          <w:rFonts w:ascii="Times New Roman" w:hAnsi="Times New Roman" w:cs="Times New Roman"/>
          <w:i/>
        </w:rPr>
        <w:t xml:space="preserve"> the</w:t>
      </w:r>
    </w:p>
    <w:p w:rsidR="00DF5762" w:rsidRDefault="00DF5762" w:rsidP="00DF5762">
      <w:pPr>
        <w:pStyle w:val="NoSpacing"/>
        <w:jc w:val="center"/>
        <w:rPr>
          <w:rFonts w:ascii="Times New Roman" w:hAnsi="Times New Roman" w:cs="Times New Roman"/>
          <w:i/>
          <w:sz w:val="8"/>
          <w:szCs w:val="8"/>
        </w:rPr>
      </w:pPr>
    </w:p>
    <w:p w:rsidR="00DE2B11" w:rsidRPr="004950F6" w:rsidRDefault="00DE2B11" w:rsidP="00DE2B11">
      <w:pPr>
        <w:pStyle w:val="NoSpacing"/>
        <w:jc w:val="center"/>
        <w:rPr>
          <w:rFonts w:ascii="Times New Roman" w:hAnsi="Times New Roman" w:cs="Times New Roman"/>
          <w:b/>
          <w:smallCaps/>
          <w:sz w:val="30"/>
          <w:szCs w:val="30"/>
        </w:rPr>
      </w:pPr>
      <w:r>
        <w:rPr>
          <w:rFonts w:ascii="Times New Roman" w:hAnsi="Times New Roman" w:cs="Times New Roman"/>
          <w:b/>
          <w:smallCaps/>
          <w:sz w:val="30"/>
          <w:szCs w:val="30"/>
        </w:rPr>
        <w:t>Transportation and Climate Initiative</w:t>
      </w:r>
    </w:p>
    <w:p w:rsidR="00DE2B11" w:rsidRPr="004950F6" w:rsidRDefault="00DE2B11" w:rsidP="00DF5762">
      <w:pPr>
        <w:pStyle w:val="NoSpacing"/>
        <w:jc w:val="center"/>
        <w:rPr>
          <w:rFonts w:ascii="Times New Roman" w:hAnsi="Times New Roman" w:cs="Times New Roman"/>
          <w:i/>
          <w:sz w:val="8"/>
          <w:szCs w:val="8"/>
        </w:rPr>
      </w:pPr>
    </w:p>
    <w:p w:rsidR="00C83215" w:rsidRPr="004950F6" w:rsidRDefault="00DE2B11" w:rsidP="00C83215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February 28,</w:t>
      </w:r>
      <w:r w:rsidR="00372330" w:rsidRPr="004950F6">
        <w:rPr>
          <w:rFonts w:ascii="Times New Roman" w:hAnsi="Times New Roman" w:cs="Times New Roman"/>
        </w:rPr>
        <w:t xml:space="preserve"> 2020</w:t>
      </w:r>
    </w:p>
    <w:p w:rsidR="00C83215" w:rsidRPr="004950F6" w:rsidRDefault="00C83215" w:rsidP="00050E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24E6F" w:rsidRPr="004950F6" w:rsidRDefault="00F24E6F" w:rsidP="00050E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F67F8" w:rsidRDefault="00570136" w:rsidP="00DF6475">
      <w:pPr>
        <w:pStyle w:val="NoSpacing"/>
        <w:ind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5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New York Association of Convenience Stores is a statewide trade organization representing </w:t>
      </w:r>
      <w:r w:rsidR="00DF67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more than 5,000 </w:t>
      </w:r>
      <w:r w:rsidR="00DF6475" w:rsidRPr="00495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neighborhood mini-marts </w:t>
      </w:r>
      <w:r w:rsidR="00DF67F8">
        <w:rPr>
          <w:rFonts w:ascii="Times New Roman" w:hAnsi="Times New Roman" w:cs="Times New Roman"/>
          <w:color w:val="000000" w:themeColor="text1"/>
          <w:sz w:val="24"/>
          <w:szCs w:val="24"/>
        </w:rPr>
        <w:t>that sell motor fuel at retail.</w:t>
      </w:r>
    </w:p>
    <w:p w:rsidR="00F27C8C" w:rsidRDefault="00F27C8C" w:rsidP="006A0B59">
      <w:pPr>
        <w:pStyle w:val="NoSpacing"/>
        <w:ind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While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we realize climate change must be addressed</w:t>
      </w:r>
      <w:r w:rsidR="0012370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="00F71A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that </w:t>
      </w:r>
      <w:r w:rsidR="00E715C6">
        <w:rPr>
          <w:rFonts w:ascii="Times New Roman" w:hAnsi="Times New Roman" w:cs="Times New Roman"/>
          <w:color w:val="000000" w:themeColor="text1"/>
          <w:sz w:val="24"/>
          <w:szCs w:val="24"/>
        </w:rPr>
        <w:t>everyone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need</w:t>
      </w:r>
      <w:r w:rsidR="00E715C6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be part of it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i</w:t>
      </w:r>
      <w:r w:rsidR="00DC4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t’s hard for many of us in a legacy industry like motor fuel to </w:t>
      </w:r>
      <w:r w:rsidR="0040261D">
        <w:rPr>
          <w:rFonts w:ascii="Times New Roman" w:hAnsi="Times New Roman" w:cs="Times New Roman"/>
          <w:color w:val="000000" w:themeColor="text1"/>
          <w:sz w:val="24"/>
          <w:szCs w:val="24"/>
        </w:rPr>
        <w:t>embrace</w:t>
      </w:r>
      <w:r w:rsidR="00DC4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prospect of </w:t>
      </w:r>
      <w:r w:rsidR="004026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abrupt, </w:t>
      </w:r>
      <w:r w:rsidR="00DC4180">
        <w:rPr>
          <w:rFonts w:ascii="Times New Roman" w:hAnsi="Times New Roman" w:cs="Times New Roman"/>
          <w:color w:val="000000" w:themeColor="text1"/>
          <w:sz w:val="24"/>
          <w:szCs w:val="24"/>
        </w:rPr>
        <w:t>radical</w:t>
      </w:r>
      <w:r w:rsidR="00B11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71A8D">
        <w:rPr>
          <w:rFonts w:ascii="Times New Roman" w:hAnsi="Times New Roman" w:cs="Times New Roman"/>
          <w:color w:val="000000" w:themeColor="text1"/>
          <w:sz w:val="24"/>
          <w:szCs w:val="24"/>
        </w:rPr>
        <w:t>punitive</w:t>
      </w:r>
      <w:r w:rsidR="00DC4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changes </w:t>
      </w:r>
      <w:r w:rsidR="00B11DBB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r w:rsidR="004026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our business model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32DA6" w:rsidRDefault="00BE5789" w:rsidP="00932DA6">
      <w:pPr>
        <w:pStyle w:val="NoSpacing"/>
        <w:ind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4026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 </w:t>
      </w:r>
      <w:r w:rsidR="00BF07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Transportation and Climate Initiative </w:t>
      </w:r>
      <w:r w:rsidR="0040261D">
        <w:rPr>
          <w:rFonts w:ascii="Times New Roman" w:hAnsi="Times New Roman" w:cs="Times New Roman"/>
          <w:color w:val="000000" w:themeColor="text1"/>
          <w:sz w:val="24"/>
          <w:szCs w:val="24"/>
        </w:rPr>
        <w:t>draft MOU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261D">
        <w:rPr>
          <w:rFonts w:ascii="Times New Roman" w:hAnsi="Times New Roman" w:cs="Times New Roman"/>
          <w:color w:val="000000" w:themeColor="text1"/>
          <w:sz w:val="24"/>
          <w:szCs w:val="24"/>
        </w:rPr>
        <w:t>ou</w:t>
      </w:r>
      <w:r w:rsidR="00DF67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tlines </w:t>
      </w:r>
      <w:r w:rsidR="00F71A8D">
        <w:rPr>
          <w:rFonts w:ascii="Times New Roman" w:hAnsi="Times New Roman" w:cs="Times New Roman"/>
          <w:color w:val="000000" w:themeColor="text1"/>
          <w:sz w:val="24"/>
          <w:szCs w:val="24"/>
        </w:rPr>
        <w:t>broad</w:t>
      </w:r>
      <w:r w:rsidR="00DF67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parameters without providing specifics enabl</w:t>
      </w:r>
      <w:r w:rsidR="0012370F">
        <w:rPr>
          <w:rFonts w:ascii="Times New Roman" w:hAnsi="Times New Roman" w:cs="Times New Roman"/>
          <w:color w:val="000000" w:themeColor="text1"/>
          <w:sz w:val="24"/>
          <w:szCs w:val="24"/>
        </w:rPr>
        <w:t>ing</w:t>
      </w:r>
      <w:r w:rsidR="00DF67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74C6">
        <w:rPr>
          <w:rFonts w:ascii="Times New Roman" w:hAnsi="Times New Roman" w:cs="Times New Roman"/>
          <w:color w:val="000000" w:themeColor="text1"/>
          <w:sz w:val="24"/>
          <w:szCs w:val="24"/>
        </w:rPr>
        <w:t>us</w:t>
      </w:r>
      <w:r w:rsidR="00DF67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meaningfully weigh </w:t>
      </w:r>
      <w:r w:rsidR="00932D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BF075A">
        <w:rPr>
          <w:rFonts w:ascii="Times New Roman" w:hAnsi="Times New Roman" w:cs="Times New Roman"/>
          <w:color w:val="000000" w:themeColor="text1"/>
          <w:sz w:val="24"/>
          <w:szCs w:val="24"/>
        </w:rPr>
        <w:t>pluses and minuses</w:t>
      </w:r>
      <w:r w:rsidR="00DF67F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32D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Its</w:t>
      </w:r>
      <w:r w:rsidR="00932D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euphemistic use of terms “cap-and-invest” and “allowances” to obscure harsh </w:t>
      </w:r>
      <w:r w:rsidR="00BE1D5E">
        <w:rPr>
          <w:rFonts w:ascii="Times New Roman" w:hAnsi="Times New Roman" w:cs="Times New Roman"/>
          <w:color w:val="000000" w:themeColor="text1"/>
          <w:sz w:val="24"/>
          <w:szCs w:val="24"/>
        </w:rPr>
        <w:t>elements</w:t>
      </w:r>
      <w:r w:rsidR="00932D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the </w:t>
      </w:r>
      <w:r w:rsidR="00932DA6">
        <w:rPr>
          <w:rFonts w:ascii="Times New Roman" w:hAnsi="Times New Roman" w:cs="Times New Roman"/>
          <w:color w:val="000000" w:themeColor="text1"/>
          <w:sz w:val="24"/>
          <w:szCs w:val="24"/>
        </w:rPr>
        <w:t>system</w:t>
      </w:r>
      <w:r w:rsidR="001237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compound our </w:t>
      </w:r>
      <w:r w:rsidR="006C5FDD">
        <w:rPr>
          <w:rFonts w:ascii="Times New Roman" w:hAnsi="Times New Roman" w:cs="Times New Roman"/>
          <w:color w:val="000000" w:themeColor="text1"/>
          <w:sz w:val="24"/>
          <w:szCs w:val="24"/>
        </w:rPr>
        <w:t>skepticism</w:t>
      </w:r>
      <w:r w:rsidR="00932DA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0565D" w:rsidRDefault="00BF075A" w:rsidP="00BF075A">
      <w:pPr>
        <w:pStyle w:val="NoSpacing"/>
        <w:ind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the interest of their businesses, their employees, and their customers, NYACS members are concerned about the potential for the TCI initiative to </w:t>
      </w:r>
      <w:r w:rsidR="00434DE1">
        <w:rPr>
          <w:rFonts w:ascii="Times New Roman" w:hAnsi="Times New Roman" w:cs="Times New Roman"/>
          <w:color w:val="000000" w:themeColor="text1"/>
          <w:sz w:val="24"/>
          <w:szCs w:val="24"/>
        </w:rPr>
        <w:t>spawn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motor fuel price spikes and/or supply disruptions that would have profound economic consequences.</w:t>
      </w:r>
    </w:p>
    <w:p w:rsidR="0000565D" w:rsidRDefault="0000565D" w:rsidP="00BF075A">
      <w:pPr>
        <w:pStyle w:val="NoSpacing"/>
        <w:ind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This doesn’t make them anti-environment.</w:t>
      </w:r>
      <w:r w:rsidR="00573F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the contrary, </w:t>
      </w:r>
      <w:r w:rsidR="00A72FB5">
        <w:rPr>
          <w:rFonts w:ascii="Times New Roman" w:hAnsi="Times New Roman" w:cs="Times New Roman"/>
          <w:color w:val="000000" w:themeColor="text1"/>
          <w:sz w:val="24"/>
          <w:szCs w:val="24"/>
        </w:rPr>
        <w:t>New York</w:t>
      </w:r>
      <w:r w:rsidR="002F06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3FD7">
        <w:rPr>
          <w:rFonts w:ascii="Times New Roman" w:hAnsi="Times New Roman" w:cs="Times New Roman"/>
          <w:color w:val="000000" w:themeColor="text1"/>
          <w:sz w:val="24"/>
          <w:szCs w:val="24"/>
        </w:rPr>
        <w:t>convenience store</w:t>
      </w:r>
      <w:r w:rsidR="002F06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7C8C">
        <w:rPr>
          <w:rFonts w:ascii="Times New Roman" w:hAnsi="Times New Roman" w:cs="Times New Roman"/>
          <w:color w:val="000000" w:themeColor="text1"/>
          <w:sz w:val="24"/>
          <w:szCs w:val="24"/>
        </w:rPr>
        <w:t>operators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redeem and recycle millions of deposit beverage containers annually</w:t>
      </w:r>
      <w:r w:rsidR="002F06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73FD7">
        <w:rPr>
          <w:rFonts w:ascii="Times New Roman" w:hAnsi="Times New Roman" w:cs="Times New Roman"/>
          <w:color w:val="000000" w:themeColor="text1"/>
          <w:sz w:val="24"/>
          <w:szCs w:val="24"/>
        </w:rPr>
        <w:t>invest</w:t>
      </w:r>
      <w:r w:rsidR="002F06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millions of dollars on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06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upgraded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petroleum storage and dispensing equipment to prevent groundwater contamination</w:t>
      </w:r>
      <w:r w:rsidR="002F06C6">
        <w:rPr>
          <w:rFonts w:ascii="Times New Roman" w:hAnsi="Times New Roman" w:cs="Times New Roman"/>
          <w:color w:val="000000" w:themeColor="text1"/>
          <w:sz w:val="24"/>
          <w:szCs w:val="24"/>
        </w:rPr>
        <w:t>, and are constantly upgrading lighting and fixtures to reduce energy consumption and emissions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57F99" w:rsidRDefault="00BF075A" w:rsidP="00C674C6">
      <w:pPr>
        <w:pStyle w:val="NoSpacing"/>
        <w:ind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While we see the merit in pursuing a zero-emissions </w:t>
      </w:r>
      <w:r w:rsidR="00932DA6">
        <w:rPr>
          <w:rFonts w:ascii="Times New Roman" w:hAnsi="Times New Roman" w:cs="Times New Roman"/>
          <w:color w:val="000000" w:themeColor="text1"/>
          <w:sz w:val="24"/>
          <w:szCs w:val="24"/>
        </w:rPr>
        <w:t>marketplace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we don’t want our customers to become collateral damage on the pathway to that ideal.</w:t>
      </w:r>
      <w:r w:rsidR="00F27C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From the nebulous information in the MOU, we just can’t tell.</w:t>
      </w:r>
      <w:r w:rsidR="00F57F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It doesn’t even </w:t>
      </w:r>
      <w:r w:rsidR="002F2D7C">
        <w:rPr>
          <w:rFonts w:ascii="Times New Roman" w:hAnsi="Times New Roman" w:cs="Times New Roman"/>
          <w:color w:val="000000" w:themeColor="text1"/>
          <w:sz w:val="24"/>
          <w:szCs w:val="24"/>
        </w:rPr>
        <w:t>set forth</w:t>
      </w:r>
      <w:r w:rsidR="00F57F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process </w:t>
      </w:r>
      <w:r w:rsidR="00F57F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 analyzing and mitigating </w:t>
      </w:r>
      <w:r w:rsidR="00F57F99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="00F57F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A1F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consumer </w:t>
      </w:r>
      <w:r w:rsidR="00F57F99">
        <w:rPr>
          <w:rFonts w:ascii="Times New Roman" w:hAnsi="Times New Roman" w:cs="Times New Roman"/>
          <w:color w:val="000000" w:themeColor="text1"/>
          <w:sz w:val="24"/>
          <w:szCs w:val="24"/>
        </w:rPr>
        <w:t>impact</w:t>
      </w:r>
      <w:r w:rsidR="00F57F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r w:rsidR="002F2D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artificially </w:t>
      </w:r>
      <w:r w:rsidR="00932DA6">
        <w:rPr>
          <w:rFonts w:ascii="Times New Roman" w:hAnsi="Times New Roman" w:cs="Times New Roman"/>
          <w:color w:val="000000" w:themeColor="text1"/>
          <w:sz w:val="24"/>
          <w:szCs w:val="24"/>
        </w:rPr>
        <w:t>inflat</w:t>
      </w:r>
      <w:r w:rsidR="00F57F99">
        <w:rPr>
          <w:rFonts w:ascii="Times New Roman" w:hAnsi="Times New Roman" w:cs="Times New Roman"/>
          <w:color w:val="000000" w:themeColor="text1"/>
          <w:sz w:val="24"/>
          <w:szCs w:val="24"/>
        </w:rPr>
        <w:t>ing</w:t>
      </w:r>
      <w:r w:rsidR="00932D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</w:t>
      </w:r>
      <w:r w:rsidR="00C809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74C6">
        <w:rPr>
          <w:rFonts w:ascii="Times New Roman" w:hAnsi="Times New Roman" w:cs="Times New Roman"/>
          <w:color w:val="000000" w:themeColor="text1"/>
          <w:sz w:val="24"/>
          <w:szCs w:val="24"/>
        </w:rPr>
        <w:t>cost</w:t>
      </w:r>
      <w:r w:rsidR="00C67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</w:t>
      </w:r>
      <w:r w:rsidR="00C67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motor fuel</w:t>
      </w:r>
      <w:r w:rsidR="00F57F9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01D18" w:rsidRDefault="00932DA6" w:rsidP="00F57F99">
      <w:pPr>
        <w:pStyle w:val="NoSpacing"/>
        <w:ind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 also need to know whether the </w:t>
      </w:r>
      <w:r w:rsidR="00F57F99">
        <w:rPr>
          <w:rFonts w:ascii="Times New Roman" w:hAnsi="Times New Roman" w:cs="Times New Roman"/>
          <w:color w:val="000000" w:themeColor="text1"/>
          <w:sz w:val="24"/>
          <w:szCs w:val="24"/>
        </w:rPr>
        <w:t>new costs</w:t>
      </w:r>
      <w:r w:rsidR="008E63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7F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imposed on </w:t>
      </w:r>
      <w:r w:rsidR="00434DE1">
        <w:rPr>
          <w:rFonts w:ascii="Times New Roman" w:hAnsi="Times New Roman" w:cs="Times New Roman"/>
          <w:color w:val="000000" w:themeColor="text1"/>
          <w:sz w:val="24"/>
          <w:szCs w:val="24"/>
        </w:rPr>
        <w:t>our</w:t>
      </w:r>
      <w:r w:rsidR="00F57F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industry will be equitably applied. </w:t>
      </w:r>
      <w:r w:rsidR="00F57F99">
        <w:rPr>
          <w:rFonts w:ascii="Times New Roman" w:hAnsi="Times New Roman" w:cs="Times New Roman"/>
          <w:color w:val="000000" w:themeColor="text1"/>
          <w:sz w:val="24"/>
          <w:szCs w:val="24"/>
        </w:rPr>
        <w:t>Many of our upstate members operate stores near Native American enterprise</w:t>
      </w:r>
      <w:r w:rsidR="00F57F99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F57F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that </w:t>
      </w:r>
      <w:r w:rsidR="00F57F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refuse to collect New York State and local taxes on the </w:t>
      </w:r>
      <w:r w:rsidR="00501D18">
        <w:rPr>
          <w:rFonts w:ascii="Times New Roman" w:hAnsi="Times New Roman" w:cs="Times New Roman"/>
          <w:color w:val="000000" w:themeColor="text1"/>
          <w:sz w:val="24"/>
          <w:szCs w:val="24"/>
        </w:rPr>
        <w:t>gasoline they sell to non-Indian motorists</w:t>
      </w:r>
      <w:r w:rsidR="00A158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E6227">
        <w:rPr>
          <w:rFonts w:ascii="Times New Roman" w:hAnsi="Times New Roman" w:cs="Times New Roman"/>
          <w:color w:val="000000" w:themeColor="text1"/>
          <w:sz w:val="24"/>
          <w:szCs w:val="24"/>
        </w:rPr>
        <w:t>leaving our members at a</w:t>
      </w:r>
      <w:r w:rsidR="00A158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competitive </w:t>
      </w:r>
      <w:r w:rsidR="009E62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price </w:t>
      </w:r>
      <w:r w:rsidR="00A15887">
        <w:rPr>
          <w:rFonts w:ascii="Times New Roman" w:hAnsi="Times New Roman" w:cs="Times New Roman"/>
          <w:color w:val="000000" w:themeColor="text1"/>
          <w:sz w:val="24"/>
          <w:szCs w:val="24"/>
        </w:rPr>
        <w:t>disadvantage</w:t>
      </w:r>
      <w:r w:rsidR="00501D1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57F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Will </w:t>
      </w:r>
      <w:r w:rsidR="00501D18">
        <w:rPr>
          <w:rFonts w:ascii="Times New Roman" w:hAnsi="Times New Roman" w:cs="Times New Roman"/>
          <w:color w:val="000000" w:themeColor="text1"/>
          <w:sz w:val="24"/>
          <w:szCs w:val="24"/>
        </w:rPr>
        <w:t>they be exempted from TCI-related cost hikes as well</w:t>
      </w:r>
      <w:r w:rsidR="00A15887">
        <w:rPr>
          <w:rFonts w:ascii="Times New Roman" w:hAnsi="Times New Roman" w:cs="Times New Roman"/>
          <w:color w:val="000000" w:themeColor="text1"/>
          <w:sz w:val="24"/>
          <w:szCs w:val="24"/>
        </w:rPr>
        <w:t>, widening the double standard</w:t>
      </w:r>
      <w:r w:rsidR="00501D18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AC1194" w:rsidRPr="004950F6" w:rsidRDefault="00EF32AD" w:rsidP="00EF32AD">
      <w:pPr>
        <w:pStyle w:val="NoSpacing"/>
        <w:ind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We are not saying that</w:t>
      </w:r>
      <w:r w:rsidR="00B414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MOU</w:t>
      </w:r>
      <w:r w:rsidR="00261B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should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 rejected. We are saying that without more specifics, we are deeply concerned about </w:t>
      </w:r>
      <w:r w:rsidR="009E62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ramifications of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lighting that fuse.</w:t>
      </w:r>
      <w:bookmarkStart w:id="0" w:name="_GoBack"/>
      <w:bookmarkEnd w:id="0"/>
    </w:p>
    <w:sectPr w:rsidR="00AC1194" w:rsidRPr="004950F6" w:rsidSect="006905B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5CB"/>
    <w:rsid w:val="000013FF"/>
    <w:rsid w:val="0000565D"/>
    <w:rsid w:val="000126BB"/>
    <w:rsid w:val="00042485"/>
    <w:rsid w:val="00050EDE"/>
    <w:rsid w:val="00067B8E"/>
    <w:rsid w:val="00073DF3"/>
    <w:rsid w:val="00083BD8"/>
    <w:rsid w:val="00084251"/>
    <w:rsid w:val="00084CDB"/>
    <w:rsid w:val="00091C24"/>
    <w:rsid w:val="00092B2E"/>
    <w:rsid w:val="000963DD"/>
    <w:rsid w:val="000A1F9D"/>
    <w:rsid w:val="000B27AF"/>
    <w:rsid w:val="000B407E"/>
    <w:rsid w:val="000B6742"/>
    <w:rsid w:val="000C36C8"/>
    <w:rsid w:val="000D091C"/>
    <w:rsid w:val="000D1E7B"/>
    <w:rsid w:val="000D6DA8"/>
    <w:rsid w:val="000F1206"/>
    <w:rsid w:val="000F75CB"/>
    <w:rsid w:val="00114AEC"/>
    <w:rsid w:val="0012370F"/>
    <w:rsid w:val="00133DE2"/>
    <w:rsid w:val="00141BF3"/>
    <w:rsid w:val="00164499"/>
    <w:rsid w:val="00186937"/>
    <w:rsid w:val="001948BC"/>
    <w:rsid w:val="00197BEE"/>
    <w:rsid w:val="001B0537"/>
    <w:rsid w:val="001B1EBA"/>
    <w:rsid w:val="001B4838"/>
    <w:rsid w:val="001D154A"/>
    <w:rsid w:val="001E2443"/>
    <w:rsid w:val="001F3415"/>
    <w:rsid w:val="001F748A"/>
    <w:rsid w:val="0021016D"/>
    <w:rsid w:val="002109FF"/>
    <w:rsid w:val="00222644"/>
    <w:rsid w:val="00241B50"/>
    <w:rsid w:val="00250F4D"/>
    <w:rsid w:val="00261B6B"/>
    <w:rsid w:val="00271187"/>
    <w:rsid w:val="00286E23"/>
    <w:rsid w:val="002906CD"/>
    <w:rsid w:val="002A0245"/>
    <w:rsid w:val="002A36C7"/>
    <w:rsid w:val="002B1290"/>
    <w:rsid w:val="002C5B37"/>
    <w:rsid w:val="002E1965"/>
    <w:rsid w:val="002F06C6"/>
    <w:rsid w:val="002F2C86"/>
    <w:rsid w:val="002F2D7C"/>
    <w:rsid w:val="002F3E2A"/>
    <w:rsid w:val="002F5944"/>
    <w:rsid w:val="002F5A96"/>
    <w:rsid w:val="0032097B"/>
    <w:rsid w:val="00326450"/>
    <w:rsid w:val="0033287D"/>
    <w:rsid w:val="0034474D"/>
    <w:rsid w:val="003507E8"/>
    <w:rsid w:val="0035564A"/>
    <w:rsid w:val="00372330"/>
    <w:rsid w:val="003747C0"/>
    <w:rsid w:val="00377D08"/>
    <w:rsid w:val="003800D2"/>
    <w:rsid w:val="0038030A"/>
    <w:rsid w:val="00385D0E"/>
    <w:rsid w:val="003866C6"/>
    <w:rsid w:val="00386705"/>
    <w:rsid w:val="003A186D"/>
    <w:rsid w:val="003A18B3"/>
    <w:rsid w:val="003A6324"/>
    <w:rsid w:val="003B7743"/>
    <w:rsid w:val="003C2F70"/>
    <w:rsid w:val="003C4A16"/>
    <w:rsid w:val="003D721B"/>
    <w:rsid w:val="003F31F7"/>
    <w:rsid w:val="00401550"/>
    <w:rsid w:val="0040261D"/>
    <w:rsid w:val="00407D8F"/>
    <w:rsid w:val="004215C6"/>
    <w:rsid w:val="00434DE1"/>
    <w:rsid w:val="00440B44"/>
    <w:rsid w:val="00450E2C"/>
    <w:rsid w:val="00461905"/>
    <w:rsid w:val="00464C14"/>
    <w:rsid w:val="00471F71"/>
    <w:rsid w:val="00477666"/>
    <w:rsid w:val="004827EB"/>
    <w:rsid w:val="004950F6"/>
    <w:rsid w:val="004A06D9"/>
    <w:rsid w:val="004A50FD"/>
    <w:rsid w:val="004B44F0"/>
    <w:rsid w:val="004C36BF"/>
    <w:rsid w:val="004D01AC"/>
    <w:rsid w:val="004D10D0"/>
    <w:rsid w:val="004D1425"/>
    <w:rsid w:val="004D7F9A"/>
    <w:rsid w:val="004E12AE"/>
    <w:rsid w:val="004E354E"/>
    <w:rsid w:val="004E3D6C"/>
    <w:rsid w:val="004F17B2"/>
    <w:rsid w:val="00500734"/>
    <w:rsid w:val="00501D18"/>
    <w:rsid w:val="00505A02"/>
    <w:rsid w:val="005104CF"/>
    <w:rsid w:val="00515E37"/>
    <w:rsid w:val="00523560"/>
    <w:rsid w:val="0056202D"/>
    <w:rsid w:val="005629CE"/>
    <w:rsid w:val="00570136"/>
    <w:rsid w:val="00573FD7"/>
    <w:rsid w:val="00590BDE"/>
    <w:rsid w:val="005B3E09"/>
    <w:rsid w:val="005B7E6E"/>
    <w:rsid w:val="005D6D7F"/>
    <w:rsid w:val="00606017"/>
    <w:rsid w:val="00623152"/>
    <w:rsid w:val="00640B57"/>
    <w:rsid w:val="00666A54"/>
    <w:rsid w:val="006854E6"/>
    <w:rsid w:val="006905B5"/>
    <w:rsid w:val="0069686C"/>
    <w:rsid w:val="006A0B59"/>
    <w:rsid w:val="006B3D59"/>
    <w:rsid w:val="006C5FDD"/>
    <w:rsid w:val="006D2243"/>
    <w:rsid w:val="006E5D55"/>
    <w:rsid w:val="006E7107"/>
    <w:rsid w:val="006F6C58"/>
    <w:rsid w:val="0070654F"/>
    <w:rsid w:val="00723828"/>
    <w:rsid w:val="007265C6"/>
    <w:rsid w:val="00732E10"/>
    <w:rsid w:val="00736F0C"/>
    <w:rsid w:val="00741353"/>
    <w:rsid w:val="00745D97"/>
    <w:rsid w:val="00750ED5"/>
    <w:rsid w:val="00755D4E"/>
    <w:rsid w:val="00763272"/>
    <w:rsid w:val="00763D6C"/>
    <w:rsid w:val="00766DB6"/>
    <w:rsid w:val="00767E9C"/>
    <w:rsid w:val="00792DE3"/>
    <w:rsid w:val="007B132D"/>
    <w:rsid w:val="007C5B80"/>
    <w:rsid w:val="007F0A92"/>
    <w:rsid w:val="007F22DF"/>
    <w:rsid w:val="007F5F40"/>
    <w:rsid w:val="00807CC4"/>
    <w:rsid w:val="00816883"/>
    <w:rsid w:val="008633C5"/>
    <w:rsid w:val="00895A9C"/>
    <w:rsid w:val="008A1204"/>
    <w:rsid w:val="008B4E57"/>
    <w:rsid w:val="008C1A63"/>
    <w:rsid w:val="008C6069"/>
    <w:rsid w:val="008D0BE9"/>
    <w:rsid w:val="008E6394"/>
    <w:rsid w:val="008E78B6"/>
    <w:rsid w:val="00915524"/>
    <w:rsid w:val="009234C1"/>
    <w:rsid w:val="00927778"/>
    <w:rsid w:val="00931291"/>
    <w:rsid w:val="009324A9"/>
    <w:rsid w:val="00932AB0"/>
    <w:rsid w:val="00932DA6"/>
    <w:rsid w:val="00953F80"/>
    <w:rsid w:val="00997EDA"/>
    <w:rsid w:val="009A19E5"/>
    <w:rsid w:val="009A546E"/>
    <w:rsid w:val="009A5E1C"/>
    <w:rsid w:val="009C7FE4"/>
    <w:rsid w:val="009E1AE6"/>
    <w:rsid w:val="009E1FC0"/>
    <w:rsid w:val="009E6227"/>
    <w:rsid w:val="009F3CE4"/>
    <w:rsid w:val="00A15887"/>
    <w:rsid w:val="00A16EDD"/>
    <w:rsid w:val="00A23BE0"/>
    <w:rsid w:val="00A275D2"/>
    <w:rsid w:val="00A51797"/>
    <w:rsid w:val="00A54E00"/>
    <w:rsid w:val="00A66F1F"/>
    <w:rsid w:val="00A72FB5"/>
    <w:rsid w:val="00A758DC"/>
    <w:rsid w:val="00A969C3"/>
    <w:rsid w:val="00AA299E"/>
    <w:rsid w:val="00AB093D"/>
    <w:rsid w:val="00AB497E"/>
    <w:rsid w:val="00AC1194"/>
    <w:rsid w:val="00AC6954"/>
    <w:rsid w:val="00AC75B7"/>
    <w:rsid w:val="00AD037E"/>
    <w:rsid w:val="00AE375E"/>
    <w:rsid w:val="00AE6AF8"/>
    <w:rsid w:val="00B03F1B"/>
    <w:rsid w:val="00B11DBB"/>
    <w:rsid w:val="00B1315A"/>
    <w:rsid w:val="00B13996"/>
    <w:rsid w:val="00B4147E"/>
    <w:rsid w:val="00B43BC9"/>
    <w:rsid w:val="00B458C1"/>
    <w:rsid w:val="00B47C4F"/>
    <w:rsid w:val="00B577AC"/>
    <w:rsid w:val="00B60FDE"/>
    <w:rsid w:val="00B62CC3"/>
    <w:rsid w:val="00B66EA4"/>
    <w:rsid w:val="00B97FEC"/>
    <w:rsid w:val="00BA4936"/>
    <w:rsid w:val="00BB25F7"/>
    <w:rsid w:val="00BC36E7"/>
    <w:rsid w:val="00BE1D5E"/>
    <w:rsid w:val="00BE3149"/>
    <w:rsid w:val="00BE5789"/>
    <w:rsid w:val="00BE58C7"/>
    <w:rsid w:val="00BF075A"/>
    <w:rsid w:val="00BF41FB"/>
    <w:rsid w:val="00C00DDD"/>
    <w:rsid w:val="00C219AD"/>
    <w:rsid w:val="00C3386F"/>
    <w:rsid w:val="00C674C6"/>
    <w:rsid w:val="00C72161"/>
    <w:rsid w:val="00C72BEF"/>
    <w:rsid w:val="00C809A7"/>
    <w:rsid w:val="00C83215"/>
    <w:rsid w:val="00C83607"/>
    <w:rsid w:val="00C86D05"/>
    <w:rsid w:val="00CD3DE5"/>
    <w:rsid w:val="00CD43C1"/>
    <w:rsid w:val="00CE3175"/>
    <w:rsid w:val="00CE3A77"/>
    <w:rsid w:val="00D00993"/>
    <w:rsid w:val="00D04281"/>
    <w:rsid w:val="00D04BAB"/>
    <w:rsid w:val="00D261F3"/>
    <w:rsid w:val="00D35D96"/>
    <w:rsid w:val="00D45388"/>
    <w:rsid w:val="00D55FB9"/>
    <w:rsid w:val="00DB315B"/>
    <w:rsid w:val="00DB7637"/>
    <w:rsid w:val="00DC298E"/>
    <w:rsid w:val="00DC3D9E"/>
    <w:rsid w:val="00DC4180"/>
    <w:rsid w:val="00DC5EAA"/>
    <w:rsid w:val="00DE22DA"/>
    <w:rsid w:val="00DE2872"/>
    <w:rsid w:val="00DE2B11"/>
    <w:rsid w:val="00DF5762"/>
    <w:rsid w:val="00DF6475"/>
    <w:rsid w:val="00DF67F8"/>
    <w:rsid w:val="00E10B24"/>
    <w:rsid w:val="00E2693D"/>
    <w:rsid w:val="00E32B45"/>
    <w:rsid w:val="00E33DFE"/>
    <w:rsid w:val="00E349EE"/>
    <w:rsid w:val="00E36877"/>
    <w:rsid w:val="00E4668F"/>
    <w:rsid w:val="00E6448F"/>
    <w:rsid w:val="00E65093"/>
    <w:rsid w:val="00E70ECB"/>
    <w:rsid w:val="00E715C6"/>
    <w:rsid w:val="00E8071E"/>
    <w:rsid w:val="00E860FE"/>
    <w:rsid w:val="00EC5BAC"/>
    <w:rsid w:val="00EF32AD"/>
    <w:rsid w:val="00EF5BD5"/>
    <w:rsid w:val="00F12426"/>
    <w:rsid w:val="00F212BC"/>
    <w:rsid w:val="00F246CC"/>
    <w:rsid w:val="00F24E6F"/>
    <w:rsid w:val="00F27C8C"/>
    <w:rsid w:val="00F35419"/>
    <w:rsid w:val="00F354CF"/>
    <w:rsid w:val="00F37A4E"/>
    <w:rsid w:val="00F4115C"/>
    <w:rsid w:val="00F50AE4"/>
    <w:rsid w:val="00F576FF"/>
    <w:rsid w:val="00F57F99"/>
    <w:rsid w:val="00F630E8"/>
    <w:rsid w:val="00F6441C"/>
    <w:rsid w:val="00F65298"/>
    <w:rsid w:val="00F71A8D"/>
    <w:rsid w:val="00F73EC4"/>
    <w:rsid w:val="00FA0451"/>
    <w:rsid w:val="00FA2085"/>
    <w:rsid w:val="00FE18D3"/>
    <w:rsid w:val="00FE453D"/>
    <w:rsid w:val="00FE46B8"/>
    <w:rsid w:val="00FE532C"/>
    <w:rsid w:val="00FF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A17A0B5A-E670-4D1A-9C34-3D36EE6DA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75CB"/>
    <w:pPr>
      <w:ind w:left="720"/>
      <w:contextualSpacing/>
    </w:pPr>
  </w:style>
  <w:style w:type="paragraph" w:styleId="NoSpacing">
    <w:name w:val="No Spacing"/>
    <w:uiPriority w:val="1"/>
    <w:qFormat/>
    <w:rsid w:val="00461905"/>
    <w:pPr>
      <w:spacing w:after="0" w:line="240" w:lineRule="auto"/>
    </w:pPr>
  </w:style>
  <w:style w:type="paragraph" w:styleId="MessageHeader">
    <w:name w:val="Message Header"/>
    <w:basedOn w:val="BodyText"/>
    <w:link w:val="MessageHeaderChar"/>
    <w:semiHidden/>
    <w:rsid w:val="006905B5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6905B5"/>
    <w:rPr>
      <w:rFonts w:ascii="Arial" w:eastAsia="Times New Roman" w:hAnsi="Arial" w:cs="Times New Roman"/>
      <w:spacing w:val="-5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6905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905B5"/>
  </w:style>
  <w:style w:type="character" w:styleId="Hyperlink">
    <w:name w:val="Hyperlink"/>
    <w:basedOn w:val="DefaultParagraphFont"/>
    <w:uiPriority w:val="99"/>
    <w:unhideWhenUsed/>
    <w:rsid w:val="00BE31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831EA-6106-4E5D-9E49-87A483802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</dc:creator>
  <cp:keywords/>
  <dc:description/>
  <cp:lastModifiedBy>Jim</cp:lastModifiedBy>
  <cp:revision>45</cp:revision>
  <dcterms:created xsi:type="dcterms:W3CDTF">2020-02-28T16:48:00Z</dcterms:created>
  <dcterms:modified xsi:type="dcterms:W3CDTF">2020-02-28T22:36:00Z</dcterms:modified>
</cp:coreProperties>
</file>