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2D13F" w14:textId="77777777" w:rsidR="00E82984" w:rsidRDefault="00E82984"/>
    <w:p w14:paraId="0C5E0E7F" w14:textId="795E67CC" w:rsidR="006A1DE2" w:rsidRPr="00306DBB" w:rsidRDefault="0024625F">
      <w:pPr>
        <w:rPr>
          <w:rFonts w:ascii="Times New Roman" w:hAnsi="Times New Roman" w:cs="Times New Roman"/>
          <w:sz w:val="24"/>
          <w:szCs w:val="24"/>
        </w:rPr>
      </w:pPr>
      <w:r>
        <w:rPr>
          <w:rFonts w:ascii="Times New Roman" w:hAnsi="Times New Roman" w:cs="Times New Roman"/>
          <w:sz w:val="24"/>
          <w:szCs w:val="24"/>
        </w:rPr>
        <w:t>April 6</w:t>
      </w:r>
      <w:r w:rsidR="009142D5" w:rsidRPr="00306DBB">
        <w:rPr>
          <w:rFonts w:ascii="Times New Roman" w:hAnsi="Times New Roman" w:cs="Times New Roman"/>
          <w:sz w:val="24"/>
          <w:szCs w:val="24"/>
        </w:rPr>
        <w:t>, 202</w:t>
      </w:r>
      <w:r w:rsidR="00075778" w:rsidRPr="00306DBB">
        <w:rPr>
          <w:rFonts w:ascii="Times New Roman" w:hAnsi="Times New Roman" w:cs="Times New Roman"/>
          <w:sz w:val="24"/>
          <w:szCs w:val="24"/>
        </w:rPr>
        <w:t>1</w:t>
      </w:r>
    </w:p>
    <w:p w14:paraId="23A9DEF9" w14:textId="34C8D4F8" w:rsidR="00397819" w:rsidRPr="00306DBB" w:rsidRDefault="00397819">
      <w:pPr>
        <w:rPr>
          <w:rFonts w:ascii="Times New Roman" w:hAnsi="Times New Roman" w:cs="Times New Roman"/>
          <w:sz w:val="24"/>
          <w:szCs w:val="24"/>
        </w:rPr>
      </w:pPr>
      <w:r w:rsidRPr="00306DBB">
        <w:rPr>
          <w:rFonts w:ascii="Times New Roman" w:hAnsi="Times New Roman" w:cs="Times New Roman"/>
          <w:sz w:val="24"/>
          <w:szCs w:val="24"/>
        </w:rPr>
        <w:t xml:space="preserve">By Electronic Submission to: </w:t>
      </w:r>
      <w:hyperlink r:id="rId7" w:history="1">
        <w:r w:rsidRPr="00306DBB">
          <w:rPr>
            <w:rStyle w:val="Hyperlink"/>
            <w:rFonts w:ascii="Times New Roman" w:hAnsi="Times New Roman" w:cs="Times New Roman"/>
            <w:sz w:val="24"/>
            <w:szCs w:val="24"/>
          </w:rPr>
          <w:t>https://www.transportationandclimate.org/main-menu/tci-regional-policy-design-stakeholder-input-form</w:t>
        </w:r>
      </w:hyperlink>
      <w:r w:rsidR="00027AFB" w:rsidRPr="00306DBB">
        <w:rPr>
          <w:rFonts w:ascii="Times New Roman" w:hAnsi="Times New Roman" w:cs="Times New Roman"/>
          <w:sz w:val="24"/>
          <w:szCs w:val="24"/>
        </w:rPr>
        <w:t xml:space="preserve"> </w:t>
      </w:r>
    </w:p>
    <w:p w14:paraId="33C216D2" w14:textId="77777777" w:rsidR="0024625F" w:rsidRDefault="0024625F">
      <w:pPr>
        <w:rPr>
          <w:rFonts w:ascii="Times New Roman" w:hAnsi="Times New Roman" w:cs="Times New Roman"/>
          <w:sz w:val="24"/>
          <w:szCs w:val="24"/>
        </w:rPr>
      </w:pPr>
    </w:p>
    <w:p w14:paraId="1DFF7582" w14:textId="4FBA28F5" w:rsidR="009142D5" w:rsidRPr="00306DBB" w:rsidRDefault="006A1DE2">
      <w:pPr>
        <w:rPr>
          <w:rFonts w:ascii="Times New Roman" w:hAnsi="Times New Roman" w:cs="Times New Roman"/>
          <w:b/>
          <w:bCs/>
          <w:sz w:val="24"/>
          <w:szCs w:val="24"/>
        </w:rPr>
      </w:pPr>
      <w:r w:rsidRPr="00306DBB">
        <w:rPr>
          <w:rFonts w:ascii="Times New Roman" w:hAnsi="Times New Roman" w:cs="Times New Roman"/>
          <w:b/>
          <w:bCs/>
          <w:sz w:val="24"/>
          <w:szCs w:val="24"/>
        </w:rPr>
        <w:t xml:space="preserve">Re: Comments on </w:t>
      </w:r>
      <w:r w:rsidR="00397819" w:rsidRPr="00306DBB">
        <w:rPr>
          <w:rFonts w:ascii="Times New Roman" w:hAnsi="Times New Roman" w:cs="Times New Roman"/>
          <w:b/>
          <w:bCs/>
          <w:sz w:val="24"/>
          <w:szCs w:val="24"/>
        </w:rPr>
        <w:t>the Transportation and Climate Initiative Program Draft Model Rule</w:t>
      </w:r>
    </w:p>
    <w:p w14:paraId="316132A7" w14:textId="77777777" w:rsidR="00397819" w:rsidRPr="00306DBB" w:rsidRDefault="00397819">
      <w:pPr>
        <w:rPr>
          <w:rFonts w:ascii="Times New Roman" w:hAnsi="Times New Roman" w:cs="Times New Roman"/>
          <w:b/>
          <w:bCs/>
          <w:sz w:val="24"/>
          <w:szCs w:val="24"/>
        </w:rPr>
      </w:pPr>
    </w:p>
    <w:p w14:paraId="73BA8983" w14:textId="55A898EC" w:rsidR="00A82E79" w:rsidRPr="00306DBB" w:rsidRDefault="00027AFB">
      <w:pPr>
        <w:rPr>
          <w:rFonts w:ascii="Times New Roman" w:hAnsi="Times New Roman" w:cs="Times New Roman"/>
          <w:sz w:val="24"/>
          <w:szCs w:val="24"/>
        </w:rPr>
      </w:pPr>
      <w:r w:rsidRPr="00306DBB">
        <w:rPr>
          <w:rFonts w:ascii="Times New Roman" w:hAnsi="Times New Roman" w:cs="Times New Roman"/>
          <w:sz w:val="24"/>
          <w:szCs w:val="24"/>
        </w:rPr>
        <w:t>To Whom It May Concern</w:t>
      </w:r>
      <w:r w:rsidR="00087829" w:rsidRPr="00306DBB">
        <w:rPr>
          <w:rFonts w:ascii="Times New Roman" w:hAnsi="Times New Roman" w:cs="Times New Roman"/>
          <w:sz w:val="24"/>
          <w:szCs w:val="24"/>
        </w:rPr>
        <w:t>:</w:t>
      </w:r>
      <w:r w:rsidR="00A82E79" w:rsidRPr="00306DBB">
        <w:rPr>
          <w:rFonts w:ascii="Times New Roman" w:hAnsi="Times New Roman" w:cs="Times New Roman"/>
          <w:sz w:val="24"/>
          <w:szCs w:val="24"/>
        </w:rPr>
        <w:tab/>
      </w:r>
      <w:r w:rsidR="00A82E79" w:rsidRPr="00306DBB">
        <w:rPr>
          <w:rFonts w:ascii="Times New Roman" w:hAnsi="Times New Roman" w:cs="Times New Roman"/>
          <w:sz w:val="24"/>
          <w:szCs w:val="24"/>
        </w:rPr>
        <w:tab/>
      </w:r>
    </w:p>
    <w:p w14:paraId="6D82AA76" w14:textId="7EA91D9E" w:rsidR="00A82E79" w:rsidRPr="00306DBB" w:rsidRDefault="00A82E79" w:rsidP="009142D5">
      <w:pPr>
        <w:ind w:firstLine="720"/>
        <w:rPr>
          <w:rFonts w:ascii="Times New Roman" w:hAnsi="Times New Roman" w:cs="Times New Roman"/>
          <w:sz w:val="24"/>
          <w:szCs w:val="24"/>
        </w:rPr>
      </w:pPr>
      <w:r w:rsidRPr="00306DBB">
        <w:rPr>
          <w:rFonts w:ascii="Times New Roman" w:hAnsi="Times New Roman" w:cs="Times New Roman"/>
          <w:sz w:val="24"/>
          <w:szCs w:val="24"/>
        </w:rPr>
        <w:t xml:space="preserve">Thank you for the opportunity to comment on the Transportation Climate Initiative </w:t>
      </w:r>
      <w:r w:rsidR="005C21DE" w:rsidRPr="00306DBB">
        <w:rPr>
          <w:rFonts w:ascii="Times New Roman" w:hAnsi="Times New Roman" w:cs="Times New Roman"/>
          <w:sz w:val="24"/>
          <w:szCs w:val="24"/>
        </w:rPr>
        <w:t xml:space="preserve">Draft </w:t>
      </w:r>
      <w:r w:rsidRPr="00306DBB">
        <w:rPr>
          <w:rFonts w:ascii="Times New Roman" w:hAnsi="Times New Roman" w:cs="Times New Roman"/>
          <w:sz w:val="24"/>
          <w:szCs w:val="24"/>
        </w:rPr>
        <w:t xml:space="preserve">Model Rule. </w:t>
      </w:r>
      <w:r w:rsidR="00E659B1" w:rsidRPr="00306DBB">
        <w:rPr>
          <w:rFonts w:ascii="Times New Roman" w:hAnsi="Times New Roman" w:cs="Times New Roman"/>
          <w:sz w:val="24"/>
          <w:szCs w:val="24"/>
        </w:rPr>
        <w:t xml:space="preserve">As a </w:t>
      </w:r>
      <w:r w:rsidR="009142D5" w:rsidRPr="00306DBB">
        <w:rPr>
          <w:rFonts w:ascii="Times New Roman" w:hAnsi="Times New Roman" w:cs="Times New Roman"/>
          <w:sz w:val="24"/>
          <w:szCs w:val="24"/>
        </w:rPr>
        <w:t xml:space="preserve">transportation and equity program manager with fifteen years of experience in </w:t>
      </w:r>
      <w:r w:rsidR="00027AFB" w:rsidRPr="00306DBB">
        <w:rPr>
          <w:rFonts w:ascii="Times New Roman" w:hAnsi="Times New Roman" w:cs="Times New Roman"/>
          <w:sz w:val="24"/>
          <w:szCs w:val="24"/>
        </w:rPr>
        <w:t xml:space="preserve">transportation </w:t>
      </w:r>
      <w:r w:rsidR="009142D5" w:rsidRPr="00306DBB">
        <w:rPr>
          <w:rFonts w:ascii="Times New Roman" w:hAnsi="Times New Roman" w:cs="Times New Roman"/>
          <w:sz w:val="24"/>
          <w:szCs w:val="24"/>
        </w:rPr>
        <w:t xml:space="preserve">planning, policy, and community outreach, I </w:t>
      </w:r>
      <w:r w:rsidR="005C21DE" w:rsidRPr="00306DBB">
        <w:rPr>
          <w:rFonts w:ascii="Times New Roman" w:hAnsi="Times New Roman" w:cs="Times New Roman"/>
          <w:sz w:val="24"/>
          <w:szCs w:val="24"/>
        </w:rPr>
        <w:t xml:space="preserve">appreciate the complexity of drafting a rule like this and </w:t>
      </w:r>
      <w:r w:rsidR="009142D5" w:rsidRPr="00306DBB">
        <w:rPr>
          <w:rFonts w:ascii="Times New Roman" w:hAnsi="Times New Roman" w:cs="Times New Roman"/>
          <w:sz w:val="24"/>
          <w:szCs w:val="24"/>
        </w:rPr>
        <w:t>would like to thank</w:t>
      </w:r>
      <w:r w:rsidR="00027AFB" w:rsidRPr="00306DBB">
        <w:rPr>
          <w:rFonts w:ascii="Times New Roman" w:hAnsi="Times New Roman" w:cs="Times New Roman"/>
          <w:sz w:val="24"/>
          <w:szCs w:val="24"/>
        </w:rPr>
        <w:t xml:space="preserve"> the Transportation and Climate Initiative</w:t>
      </w:r>
      <w:r w:rsidR="009142D5" w:rsidRPr="00306DBB">
        <w:rPr>
          <w:rFonts w:ascii="Times New Roman" w:hAnsi="Times New Roman" w:cs="Times New Roman"/>
          <w:sz w:val="24"/>
          <w:szCs w:val="24"/>
        </w:rPr>
        <w:t xml:space="preserve"> for</w:t>
      </w:r>
      <w:r w:rsidR="00027AFB" w:rsidRPr="00306DBB">
        <w:rPr>
          <w:rFonts w:ascii="Times New Roman" w:hAnsi="Times New Roman" w:cs="Times New Roman"/>
          <w:sz w:val="24"/>
          <w:szCs w:val="24"/>
        </w:rPr>
        <w:t xml:space="preserve"> its</w:t>
      </w:r>
      <w:r w:rsidR="009142D5" w:rsidRPr="00306DBB">
        <w:rPr>
          <w:rFonts w:ascii="Times New Roman" w:hAnsi="Times New Roman" w:cs="Times New Roman"/>
          <w:sz w:val="24"/>
          <w:szCs w:val="24"/>
        </w:rPr>
        <w:t xml:space="preserve"> work on creating a linkage between transportation</w:t>
      </w:r>
      <w:r w:rsidR="005C21DE" w:rsidRPr="00306DBB">
        <w:rPr>
          <w:rFonts w:ascii="Times New Roman" w:hAnsi="Times New Roman" w:cs="Times New Roman"/>
          <w:sz w:val="24"/>
          <w:szCs w:val="24"/>
        </w:rPr>
        <w:t xml:space="preserve"> and </w:t>
      </w:r>
      <w:r w:rsidR="009142D5" w:rsidRPr="00306DBB">
        <w:rPr>
          <w:rFonts w:ascii="Times New Roman" w:hAnsi="Times New Roman" w:cs="Times New Roman"/>
          <w:sz w:val="24"/>
          <w:szCs w:val="24"/>
        </w:rPr>
        <w:t xml:space="preserve">climate change.  It is </w:t>
      </w:r>
      <w:r w:rsidR="00087829" w:rsidRPr="00306DBB">
        <w:rPr>
          <w:rFonts w:ascii="Times New Roman" w:hAnsi="Times New Roman" w:cs="Times New Roman"/>
          <w:sz w:val="24"/>
          <w:szCs w:val="24"/>
        </w:rPr>
        <w:t xml:space="preserve">important to acknowledge and address this </w:t>
      </w:r>
      <w:r w:rsidR="005C21DE" w:rsidRPr="00306DBB">
        <w:rPr>
          <w:rFonts w:ascii="Times New Roman" w:hAnsi="Times New Roman" w:cs="Times New Roman"/>
          <w:sz w:val="24"/>
          <w:szCs w:val="24"/>
        </w:rPr>
        <w:t xml:space="preserve">causal relationship </w:t>
      </w:r>
      <w:r w:rsidR="00087829" w:rsidRPr="00306DBB">
        <w:rPr>
          <w:rFonts w:ascii="Times New Roman" w:hAnsi="Times New Roman" w:cs="Times New Roman"/>
          <w:sz w:val="24"/>
          <w:szCs w:val="24"/>
        </w:rPr>
        <w:t xml:space="preserve">and </w:t>
      </w:r>
      <w:r w:rsidR="00E61BBE">
        <w:rPr>
          <w:rFonts w:ascii="Times New Roman" w:hAnsi="Times New Roman" w:cs="Times New Roman"/>
          <w:sz w:val="24"/>
          <w:szCs w:val="24"/>
        </w:rPr>
        <w:t>I appreciate the opportunity to offer comments</w:t>
      </w:r>
      <w:r w:rsidR="009142D5" w:rsidRPr="00306DBB">
        <w:rPr>
          <w:rFonts w:ascii="Times New Roman" w:hAnsi="Times New Roman" w:cs="Times New Roman"/>
          <w:sz w:val="24"/>
          <w:szCs w:val="24"/>
        </w:rPr>
        <w:t xml:space="preserve"> on the</w:t>
      </w:r>
      <w:r w:rsidR="005C21DE" w:rsidRPr="00306DBB">
        <w:rPr>
          <w:rFonts w:ascii="Times New Roman" w:hAnsi="Times New Roman" w:cs="Times New Roman"/>
          <w:sz w:val="24"/>
          <w:szCs w:val="24"/>
        </w:rPr>
        <w:t xml:space="preserve"> Transportation Climate Initiative Program (TCI-P)</w:t>
      </w:r>
      <w:r w:rsidR="009142D5" w:rsidRPr="00306DBB">
        <w:rPr>
          <w:rFonts w:ascii="Times New Roman" w:hAnsi="Times New Roman" w:cs="Times New Roman"/>
          <w:sz w:val="24"/>
          <w:szCs w:val="24"/>
        </w:rPr>
        <w:t>, primarily relating to equity considerations</w:t>
      </w:r>
      <w:r w:rsidR="00027AFB" w:rsidRPr="00306DBB">
        <w:rPr>
          <w:rFonts w:ascii="Times New Roman" w:hAnsi="Times New Roman" w:cs="Times New Roman"/>
          <w:sz w:val="24"/>
          <w:szCs w:val="24"/>
        </w:rPr>
        <w:t xml:space="preserve"> </w:t>
      </w:r>
      <w:r w:rsidR="00397819" w:rsidRPr="00306DBB">
        <w:rPr>
          <w:rFonts w:ascii="Times New Roman" w:hAnsi="Times New Roman" w:cs="Times New Roman"/>
          <w:sz w:val="24"/>
          <w:szCs w:val="24"/>
        </w:rPr>
        <w:t xml:space="preserve">and </w:t>
      </w:r>
      <w:r w:rsidR="00A968F2" w:rsidRPr="00306DBB">
        <w:rPr>
          <w:rFonts w:ascii="Times New Roman" w:hAnsi="Times New Roman" w:cs="Times New Roman"/>
          <w:sz w:val="24"/>
          <w:szCs w:val="24"/>
        </w:rPr>
        <w:t>verification body accreditation</w:t>
      </w:r>
      <w:r w:rsidR="008F030D" w:rsidRPr="00306DBB">
        <w:rPr>
          <w:rFonts w:ascii="Times New Roman" w:hAnsi="Times New Roman" w:cs="Times New Roman"/>
          <w:sz w:val="24"/>
          <w:szCs w:val="24"/>
        </w:rPr>
        <w:t xml:space="preserve"> and reporting</w:t>
      </w:r>
      <w:r w:rsidR="007D2ADC" w:rsidRPr="00306DBB">
        <w:rPr>
          <w:rFonts w:ascii="Times New Roman" w:hAnsi="Times New Roman" w:cs="Times New Roman"/>
          <w:sz w:val="24"/>
          <w:szCs w:val="24"/>
        </w:rPr>
        <w:t xml:space="preserve">, as I have professional experience with drafting </w:t>
      </w:r>
      <w:r w:rsidR="0024625F">
        <w:rPr>
          <w:rFonts w:ascii="Times New Roman" w:hAnsi="Times New Roman" w:cs="Times New Roman"/>
          <w:sz w:val="24"/>
          <w:szCs w:val="24"/>
        </w:rPr>
        <w:t>program</w:t>
      </w:r>
      <w:r w:rsidR="007D2ADC" w:rsidRPr="00306DBB">
        <w:rPr>
          <w:rFonts w:ascii="Times New Roman" w:hAnsi="Times New Roman" w:cs="Times New Roman"/>
          <w:sz w:val="24"/>
          <w:szCs w:val="24"/>
        </w:rPr>
        <w:t xml:space="preserve"> </w:t>
      </w:r>
      <w:r w:rsidR="007F2C0E">
        <w:rPr>
          <w:rFonts w:ascii="Times New Roman" w:hAnsi="Times New Roman" w:cs="Times New Roman"/>
          <w:sz w:val="24"/>
          <w:szCs w:val="24"/>
        </w:rPr>
        <w:t xml:space="preserve">and contractor </w:t>
      </w:r>
      <w:r w:rsidR="007D2ADC" w:rsidRPr="00306DBB">
        <w:rPr>
          <w:rFonts w:ascii="Times New Roman" w:hAnsi="Times New Roman" w:cs="Times New Roman"/>
          <w:sz w:val="24"/>
          <w:szCs w:val="24"/>
        </w:rPr>
        <w:t xml:space="preserve">requirements. </w:t>
      </w:r>
      <w:r w:rsidR="00D0193D" w:rsidRPr="00306DBB">
        <w:rPr>
          <w:rFonts w:ascii="Times New Roman" w:hAnsi="Times New Roman" w:cs="Times New Roman"/>
          <w:sz w:val="24"/>
          <w:szCs w:val="24"/>
        </w:rPr>
        <w:t xml:space="preserve"> </w:t>
      </w:r>
      <w:r w:rsidR="007D2ADC" w:rsidRPr="00306DBB">
        <w:rPr>
          <w:rFonts w:ascii="Times New Roman" w:hAnsi="Times New Roman" w:cs="Times New Roman"/>
          <w:sz w:val="24"/>
          <w:szCs w:val="24"/>
        </w:rPr>
        <w:t xml:space="preserve">I </w:t>
      </w:r>
      <w:r w:rsidR="009142D5" w:rsidRPr="00306DBB">
        <w:rPr>
          <w:rFonts w:ascii="Times New Roman" w:hAnsi="Times New Roman" w:cs="Times New Roman"/>
          <w:sz w:val="24"/>
          <w:szCs w:val="24"/>
        </w:rPr>
        <w:t>hope you will find the</w:t>
      </w:r>
      <w:r w:rsidR="007D2ADC" w:rsidRPr="00306DBB">
        <w:rPr>
          <w:rFonts w:ascii="Times New Roman" w:hAnsi="Times New Roman" w:cs="Times New Roman"/>
          <w:sz w:val="24"/>
          <w:szCs w:val="24"/>
        </w:rPr>
        <w:t xml:space="preserve">se </w:t>
      </w:r>
      <w:r w:rsidR="00FD1571" w:rsidRPr="00306DBB">
        <w:rPr>
          <w:rFonts w:ascii="Times New Roman" w:hAnsi="Times New Roman" w:cs="Times New Roman"/>
          <w:sz w:val="24"/>
          <w:szCs w:val="24"/>
        </w:rPr>
        <w:t xml:space="preserve">comments </w:t>
      </w:r>
      <w:r w:rsidR="009142D5" w:rsidRPr="00306DBB">
        <w:rPr>
          <w:rFonts w:ascii="Times New Roman" w:hAnsi="Times New Roman" w:cs="Times New Roman"/>
          <w:sz w:val="24"/>
          <w:szCs w:val="24"/>
        </w:rPr>
        <w:t>helpful.</w:t>
      </w:r>
    </w:p>
    <w:p w14:paraId="4AF9DF6C" w14:textId="7A35DC76" w:rsidR="003861DF" w:rsidRPr="003861DF" w:rsidRDefault="003861DF" w:rsidP="003861DF">
      <w:pPr>
        <w:rPr>
          <w:rFonts w:ascii="Times New Roman" w:hAnsi="Times New Roman" w:cs="Times New Roman"/>
          <w:b/>
          <w:bCs/>
          <w:sz w:val="24"/>
          <w:szCs w:val="24"/>
        </w:rPr>
      </w:pPr>
      <w:r w:rsidRPr="003861DF">
        <w:rPr>
          <w:rFonts w:ascii="Times New Roman" w:hAnsi="Times New Roman" w:cs="Times New Roman"/>
          <w:b/>
          <w:bCs/>
          <w:sz w:val="24"/>
          <w:szCs w:val="24"/>
        </w:rPr>
        <w:t xml:space="preserve">The Model Rule Should Include </w:t>
      </w:r>
      <w:r w:rsidR="002D7AA2">
        <w:rPr>
          <w:rFonts w:ascii="Times New Roman" w:hAnsi="Times New Roman" w:cs="Times New Roman"/>
          <w:b/>
          <w:bCs/>
          <w:sz w:val="24"/>
          <w:szCs w:val="24"/>
        </w:rPr>
        <w:t xml:space="preserve">More </w:t>
      </w:r>
      <w:r w:rsidRPr="003861DF">
        <w:rPr>
          <w:rFonts w:ascii="Times New Roman" w:hAnsi="Times New Roman" w:cs="Times New Roman"/>
          <w:b/>
          <w:bCs/>
          <w:sz w:val="24"/>
          <w:szCs w:val="24"/>
        </w:rPr>
        <w:t xml:space="preserve">Detail </w:t>
      </w:r>
      <w:r w:rsidR="002D7AA2">
        <w:rPr>
          <w:rFonts w:ascii="Times New Roman" w:hAnsi="Times New Roman" w:cs="Times New Roman"/>
          <w:b/>
          <w:bCs/>
          <w:sz w:val="24"/>
          <w:szCs w:val="24"/>
        </w:rPr>
        <w:t>R</w:t>
      </w:r>
      <w:r w:rsidRPr="003861DF">
        <w:rPr>
          <w:rFonts w:ascii="Times New Roman" w:hAnsi="Times New Roman" w:cs="Times New Roman"/>
          <w:b/>
          <w:bCs/>
          <w:sz w:val="24"/>
          <w:szCs w:val="24"/>
        </w:rPr>
        <w:t>egarding Processes for Defining and Measuring Equity-Related Objectives in Order Ensure Greater Transparency</w:t>
      </w:r>
    </w:p>
    <w:p w14:paraId="476FFFC9" w14:textId="2FCF9E55" w:rsidR="006A1DE2" w:rsidRPr="00306DBB" w:rsidRDefault="009C7678" w:rsidP="00CC7C57">
      <w:pPr>
        <w:ind w:firstLine="720"/>
        <w:rPr>
          <w:rFonts w:ascii="Times New Roman" w:hAnsi="Times New Roman" w:cs="Times New Roman"/>
          <w:sz w:val="24"/>
          <w:szCs w:val="24"/>
        </w:rPr>
      </w:pPr>
      <w:r w:rsidRPr="00306DBB">
        <w:rPr>
          <w:rFonts w:ascii="Times New Roman" w:hAnsi="Times New Roman" w:cs="Times New Roman"/>
          <w:sz w:val="24"/>
          <w:szCs w:val="24"/>
        </w:rPr>
        <w:t xml:space="preserve">In Subpart XX-3.1, it </w:t>
      </w:r>
      <w:r w:rsidR="005C21DE" w:rsidRPr="00306DBB">
        <w:rPr>
          <w:rFonts w:ascii="Times New Roman" w:hAnsi="Times New Roman" w:cs="Times New Roman"/>
          <w:sz w:val="24"/>
          <w:szCs w:val="24"/>
        </w:rPr>
        <w:t>is important</w:t>
      </w:r>
      <w:r w:rsidR="006A1DE2" w:rsidRPr="00306DBB">
        <w:rPr>
          <w:rFonts w:ascii="Times New Roman" w:hAnsi="Times New Roman" w:cs="Times New Roman"/>
          <w:sz w:val="24"/>
          <w:szCs w:val="24"/>
        </w:rPr>
        <w:t xml:space="preserve"> </w:t>
      </w:r>
      <w:r w:rsidRPr="00306DBB">
        <w:rPr>
          <w:rFonts w:ascii="Times New Roman" w:hAnsi="Times New Roman" w:cs="Times New Roman"/>
          <w:sz w:val="24"/>
          <w:szCs w:val="24"/>
        </w:rPr>
        <w:t>for “overburdened and underserved communities” to have some form of definition</w:t>
      </w:r>
      <w:r w:rsidR="00553165" w:rsidRPr="00306DBB">
        <w:rPr>
          <w:rFonts w:ascii="Times New Roman" w:hAnsi="Times New Roman" w:cs="Times New Roman"/>
          <w:sz w:val="24"/>
          <w:szCs w:val="24"/>
        </w:rPr>
        <w:t xml:space="preserve"> and for this definition to be offered either on a program level or a jurisdictional level</w:t>
      </w:r>
      <w:r w:rsidRPr="00306DBB">
        <w:rPr>
          <w:rFonts w:ascii="Times New Roman" w:hAnsi="Times New Roman" w:cs="Times New Roman"/>
          <w:sz w:val="24"/>
          <w:szCs w:val="24"/>
        </w:rPr>
        <w:t>.  While it is understood that an equity advisory committee will be established to help develop criteria for better identification</w:t>
      </w:r>
      <w:r w:rsidR="00E659B1" w:rsidRPr="00306DBB">
        <w:rPr>
          <w:rFonts w:ascii="Times New Roman" w:hAnsi="Times New Roman" w:cs="Times New Roman"/>
          <w:sz w:val="24"/>
          <w:szCs w:val="24"/>
        </w:rPr>
        <w:t xml:space="preserve"> of these communities</w:t>
      </w:r>
      <w:r w:rsidRPr="00306DBB">
        <w:rPr>
          <w:rFonts w:ascii="Times New Roman" w:hAnsi="Times New Roman" w:cs="Times New Roman"/>
          <w:sz w:val="24"/>
          <w:szCs w:val="24"/>
        </w:rPr>
        <w:t xml:space="preserve">, some </w:t>
      </w:r>
      <w:r w:rsidR="00E659B1" w:rsidRPr="00306DBB">
        <w:rPr>
          <w:rFonts w:ascii="Times New Roman" w:hAnsi="Times New Roman" w:cs="Times New Roman"/>
          <w:sz w:val="24"/>
          <w:szCs w:val="24"/>
        </w:rPr>
        <w:t xml:space="preserve">characteristics or criteria are likely already known and will be used in selection of the members of the equity advisory committee, </w:t>
      </w:r>
      <w:r w:rsidR="00422D43" w:rsidRPr="00306DBB">
        <w:rPr>
          <w:rFonts w:ascii="Times New Roman" w:hAnsi="Times New Roman" w:cs="Times New Roman"/>
          <w:sz w:val="24"/>
          <w:szCs w:val="24"/>
        </w:rPr>
        <w:t xml:space="preserve">as </w:t>
      </w:r>
      <w:r w:rsidR="00337036" w:rsidRPr="00306DBB">
        <w:rPr>
          <w:rFonts w:ascii="Times New Roman" w:hAnsi="Times New Roman" w:cs="Times New Roman"/>
          <w:sz w:val="24"/>
          <w:szCs w:val="24"/>
        </w:rPr>
        <w:t xml:space="preserve">in Subpart </w:t>
      </w:r>
      <w:r w:rsidR="00FD1571" w:rsidRPr="00306DBB">
        <w:rPr>
          <w:rFonts w:ascii="Times New Roman" w:hAnsi="Times New Roman" w:cs="Times New Roman"/>
          <w:sz w:val="24"/>
          <w:szCs w:val="24"/>
        </w:rPr>
        <w:t>XX-3.2, it states the equity advisor body will be “composed of diverse stakeholder groups, with a majority of members being representatives of overburdened and underserved communities or populations</w:t>
      </w:r>
      <w:r w:rsidR="00422D43" w:rsidRPr="00306DBB">
        <w:rPr>
          <w:rFonts w:ascii="Times New Roman" w:hAnsi="Times New Roman" w:cs="Times New Roman"/>
          <w:sz w:val="24"/>
          <w:szCs w:val="24"/>
        </w:rPr>
        <w:t>.</w:t>
      </w:r>
      <w:r w:rsidR="00FD1571" w:rsidRPr="00306DBB">
        <w:rPr>
          <w:rFonts w:ascii="Times New Roman" w:hAnsi="Times New Roman" w:cs="Times New Roman"/>
          <w:sz w:val="24"/>
          <w:szCs w:val="24"/>
        </w:rPr>
        <w:t xml:space="preserve">” </w:t>
      </w:r>
      <w:r w:rsidR="00422D43" w:rsidRPr="00306DBB">
        <w:rPr>
          <w:rFonts w:ascii="Times New Roman" w:hAnsi="Times New Roman" w:cs="Times New Roman"/>
          <w:sz w:val="24"/>
          <w:szCs w:val="24"/>
        </w:rPr>
        <w:t xml:space="preserve">These member selections will be based on specific criteria, so any known criteria ought to be shared as a baseline to improve reader comprehension of how committee member selection will proceed and location determination will be made.  For instance, in Subpart </w:t>
      </w:r>
      <w:r w:rsidR="00337036" w:rsidRPr="00306DBB">
        <w:rPr>
          <w:rFonts w:ascii="Times New Roman" w:hAnsi="Times New Roman" w:cs="Times New Roman"/>
          <w:sz w:val="24"/>
          <w:szCs w:val="24"/>
        </w:rPr>
        <w:t xml:space="preserve">XX-3.3, “monitoring the air quality in communities overburdened by air pollution” indicates that there will be an environmental component related to air quality in determining where “overburdened communities” are located.  If other </w:t>
      </w:r>
      <w:r w:rsidR="00422D43" w:rsidRPr="00306DBB">
        <w:rPr>
          <w:rFonts w:ascii="Times New Roman" w:hAnsi="Times New Roman" w:cs="Times New Roman"/>
          <w:sz w:val="24"/>
          <w:szCs w:val="24"/>
        </w:rPr>
        <w:t>criteria</w:t>
      </w:r>
      <w:r w:rsidR="00337036" w:rsidRPr="00306DBB">
        <w:rPr>
          <w:rFonts w:ascii="Times New Roman" w:hAnsi="Times New Roman" w:cs="Times New Roman"/>
          <w:sz w:val="24"/>
          <w:szCs w:val="24"/>
        </w:rPr>
        <w:t xml:space="preserve"> are available or known</w:t>
      </w:r>
      <w:r w:rsidR="00422D43" w:rsidRPr="00306DBB">
        <w:rPr>
          <w:rFonts w:ascii="Times New Roman" w:hAnsi="Times New Roman" w:cs="Times New Roman"/>
          <w:sz w:val="24"/>
          <w:szCs w:val="24"/>
        </w:rPr>
        <w:t xml:space="preserve"> that would help better identify how communities are currently considered “overburdened and underserved</w:t>
      </w:r>
      <w:r w:rsidR="00337036" w:rsidRPr="00306DBB">
        <w:rPr>
          <w:rFonts w:ascii="Times New Roman" w:hAnsi="Times New Roman" w:cs="Times New Roman"/>
          <w:sz w:val="24"/>
          <w:szCs w:val="24"/>
        </w:rPr>
        <w:t>,</w:t>
      </w:r>
      <w:r w:rsidR="00422D43" w:rsidRPr="00306DBB">
        <w:rPr>
          <w:rFonts w:ascii="Times New Roman" w:hAnsi="Times New Roman" w:cs="Times New Roman"/>
          <w:sz w:val="24"/>
          <w:szCs w:val="24"/>
        </w:rPr>
        <w:t>”</w:t>
      </w:r>
      <w:r w:rsidR="00337036" w:rsidRPr="00306DBB">
        <w:rPr>
          <w:rFonts w:ascii="Times New Roman" w:hAnsi="Times New Roman" w:cs="Times New Roman"/>
          <w:sz w:val="24"/>
          <w:szCs w:val="24"/>
        </w:rPr>
        <w:t xml:space="preserve"> it would help to identify them</w:t>
      </w:r>
      <w:r w:rsidR="00422D43" w:rsidRPr="00306DBB">
        <w:rPr>
          <w:rFonts w:ascii="Times New Roman" w:hAnsi="Times New Roman" w:cs="Times New Roman"/>
          <w:sz w:val="24"/>
          <w:szCs w:val="24"/>
        </w:rPr>
        <w:t xml:space="preserve">, even if the known factors do not yet form a complete list or the factors vary between geographies.  These notations can be added to explain how criteria may differ among participating jurisdictions.   </w:t>
      </w:r>
    </w:p>
    <w:p w14:paraId="3C688887" w14:textId="0B1954DD" w:rsidR="00CC7C57" w:rsidRPr="00306DBB" w:rsidRDefault="006A1DE2" w:rsidP="005C21DE">
      <w:pPr>
        <w:ind w:firstLine="720"/>
        <w:rPr>
          <w:rFonts w:ascii="Times New Roman" w:hAnsi="Times New Roman" w:cs="Times New Roman"/>
          <w:sz w:val="24"/>
          <w:szCs w:val="24"/>
        </w:rPr>
      </w:pPr>
      <w:r w:rsidRPr="00306DBB">
        <w:rPr>
          <w:rFonts w:ascii="Times New Roman" w:hAnsi="Times New Roman" w:cs="Times New Roman"/>
          <w:sz w:val="24"/>
          <w:szCs w:val="24"/>
        </w:rPr>
        <w:t>Similarly</w:t>
      </w:r>
      <w:r w:rsidR="00CC7C57" w:rsidRPr="00306DBB">
        <w:rPr>
          <w:rFonts w:ascii="Times New Roman" w:hAnsi="Times New Roman" w:cs="Times New Roman"/>
          <w:sz w:val="24"/>
          <w:szCs w:val="24"/>
        </w:rPr>
        <w:t xml:space="preserve">, </w:t>
      </w:r>
      <w:r w:rsidRPr="00306DBB">
        <w:rPr>
          <w:rFonts w:ascii="Times New Roman" w:hAnsi="Times New Roman" w:cs="Times New Roman"/>
          <w:sz w:val="24"/>
          <w:szCs w:val="24"/>
        </w:rPr>
        <w:t xml:space="preserve">it is important for any known parameters of the investment of proceeds from the auctions of allowances to be identified, as Subpart XX-3.2 makes mention of “requisite </w:t>
      </w:r>
      <w:r w:rsidRPr="00306DBB">
        <w:rPr>
          <w:rFonts w:ascii="Times New Roman" w:hAnsi="Times New Roman" w:cs="Times New Roman"/>
          <w:sz w:val="24"/>
          <w:szCs w:val="24"/>
        </w:rPr>
        <w:lastRenderedPageBreak/>
        <w:t xml:space="preserve">benefits for overburdened and underserved communities” without stating what the requisite benefits are. </w:t>
      </w:r>
      <w:r w:rsidR="005C21DE" w:rsidRPr="00306DBB">
        <w:rPr>
          <w:rFonts w:ascii="Times New Roman" w:hAnsi="Times New Roman" w:cs="Times New Roman"/>
          <w:sz w:val="24"/>
          <w:szCs w:val="24"/>
        </w:rPr>
        <w:t>It is important to be clear about who is requiring these benefits, how they</w:t>
      </w:r>
      <w:r w:rsidR="00422D43" w:rsidRPr="00306DBB">
        <w:rPr>
          <w:rFonts w:ascii="Times New Roman" w:hAnsi="Times New Roman" w:cs="Times New Roman"/>
          <w:sz w:val="24"/>
          <w:szCs w:val="24"/>
        </w:rPr>
        <w:t xml:space="preserve"> have been </w:t>
      </w:r>
      <w:r w:rsidR="005C21DE" w:rsidRPr="00306DBB">
        <w:rPr>
          <w:rFonts w:ascii="Times New Roman" w:hAnsi="Times New Roman" w:cs="Times New Roman"/>
          <w:sz w:val="24"/>
          <w:szCs w:val="24"/>
        </w:rPr>
        <w:t xml:space="preserve">prioritized over other potential benefits, and how </w:t>
      </w:r>
      <w:r w:rsidR="00422D43" w:rsidRPr="00306DBB">
        <w:rPr>
          <w:rFonts w:ascii="Times New Roman" w:hAnsi="Times New Roman" w:cs="Times New Roman"/>
          <w:sz w:val="24"/>
          <w:szCs w:val="24"/>
        </w:rPr>
        <w:t xml:space="preserve">their </w:t>
      </w:r>
      <w:r w:rsidR="005C21DE" w:rsidRPr="00306DBB">
        <w:rPr>
          <w:rFonts w:ascii="Times New Roman" w:hAnsi="Times New Roman" w:cs="Times New Roman"/>
          <w:sz w:val="24"/>
          <w:szCs w:val="24"/>
        </w:rPr>
        <w:t xml:space="preserve">achievement will ultimately be measured and reported on.  </w:t>
      </w:r>
      <w:r w:rsidR="005C21DE" w:rsidRPr="00306DBB">
        <w:rPr>
          <w:rFonts w:ascii="Times New Roman" w:hAnsi="Times New Roman" w:cs="Times New Roman"/>
          <w:sz w:val="24"/>
          <w:szCs w:val="24"/>
        </w:rPr>
        <w:br/>
        <w:t xml:space="preserve">               On a related note, </w:t>
      </w:r>
      <w:r w:rsidR="00CC7C57" w:rsidRPr="00306DBB">
        <w:rPr>
          <w:rFonts w:ascii="Times New Roman" w:hAnsi="Times New Roman" w:cs="Times New Roman"/>
          <w:sz w:val="24"/>
          <w:szCs w:val="24"/>
        </w:rPr>
        <w:t xml:space="preserve">establishing the goal </w:t>
      </w:r>
      <w:r w:rsidR="00337036" w:rsidRPr="00306DBB">
        <w:rPr>
          <w:rFonts w:ascii="Times New Roman" w:hAnsi="Times New Roman" w:cs="Times New Roman"/>
          <w:sz w:val="24"/>
          <w:szCs w:val="24"/>
        </w:rPr>
        <w:t xml:space="preserve">in Subpart XX-3.2.3 </w:t>
      </w:r>
      <w:r w:rsidR="00CC7C57" w:rsidRPr="00306DBB">
        <w:rPr>
          <w:rFonts w:ascii="Times New Roman" w:hAnsi="Times New Roman" w:cs="Times New Roman"/>
          <w:sz w:val="24"/>
          <w:szCs w:val="24"/>
        </w:rPr>
        <w:t>that the equity advisory committee should “develop metrics for evaluating how investments of program proceeds demonstrably provide direct and meaningful benefits for overburdened and underserved communities</w:t>
      </w:r>
      <w:r w:rsidR="005C21DE" w:rsidRPr="00306DBB">
        <w:rPr>
          <w:rFonts w:ascii="Times New Roman" w:hAnsi="Times New Roman" w:cs="Times New Roman"/>
          <w:sz w:val="24"/>
          <w:szCs w:val="24"/>
        </w:rPr>
        <w:t>” creates something of an int</w:t>
      </w:r>
      <w:r w:rsidR="0075392E" w:rsidRPr="00306DBB">
        <w:rPr>
          <w:rFonts w:ascii="Times New Roman" w:hAnsi="Times New Roman" w:cs="Times New Roman"/>
          <w:sz w:val="24"/>
          <w:szCs w:val="24"/>
        </w:rPr>
        <w:t>angible metric. I</w:t>
      </w:r>
      <w:r w:rsidR="00337036" w:rsidRPr="00306DBB">
        <w:rPr>
          <w:rFonts w:ascii="Times New Roman" w:hAnsi="Times New Roman" w:cs="Times New Roman"/>
          <w:sz w:val="24"/>
          <w:szCs w:val="24"/>
        </w:rPr>
        <w:t>t would perhaps be better to re</w:t>
      </w:r>
      <w:r w:rsidR="0075392E" w:rsidRPr="00306DBB">
        <w:rPr>
          <w:rFonts w:ascii="Times New Roman" w:hAnsi="Times New Roman" w:cs="Times New Roman"/>
          <w:sz w:val="24"/>
          <w:szCs w:val="24"/>
        </w:rPr>
        <w:t>phrase</w:t>
      </w:r>
      <w:r w:rsidR="00337036" w:rsidRPr="00306DBB">
        <w:rPr>
          <w:rFonts w:ascii="Times New Roman" w:hAnsi="Times New Roman" w:cs="Times New Roman"/>
          <w:sz w:val="24"/>
          <w:szCs w:val="24"/>
        </w:rPr>
        <w:t xml:space="preserve"> this </w:t>
      </w:r>
      <w:r w:rsidR="0075392E" w:rsidRPr="00306DBB">
        <w:rPr>
          <w:rFonts w:ascii="Times New Roman" w:hAnsi="Times New Roman" w:cs="Times New Roman"/>
          <w:sz w:val="24"/>
          <w:szCs w:val="24"/>
        </w:rPr>
        <w:t xml:space="preserve">line </w:t>
      </w:r>
      <w:r w:rsidR="00337036" w:rsidRPr="00306DBB">
        <w:rPr>
          <w:rFonts w:ascii="Times New Roman" w:hAnsi="Times New Roman" w:cs="Times New Roman"/>
          <w:sz w:val="24"/>
          <w:szCs w:val="24"/>
        </w:rPr>
        <w:t xml:space="preserve">to read “direct and community-driven benefits,” as it is challenging to </w:t>
      </w:r>
      <w:r w:rsidRPr="00306DBB">
        <w:rPr>
          <w:rFonts w:ascii="Times New Roman" w:hAnsi="Times New Roman" w:cs="Times New Roman"/>
          <w:sz w:val="24"/>
          <w:szCs w:val="24"/>
        </w:rPr>
        <w:t xml:space="preserve">objectively </w:t>
      </w:r>
      <w:r w:rsidR="00337036" w:rsidRPr="00306DBB">
        <w:rPr>
          <w:rFonts w:ascii="Times New Roman" w:hAnsi="Times New Roman" w:cs="Times New Roman"/>
          <w:sz w:val="24"/>
          <w:szCs w:val="24"/>
        </w:rPr>
        <w:t>measure what is “meaningful</w:t>
      </w:r>
      <w:r w:rsidR="005C21DE" w:rsidRPr="00306DBB">
        <w:rPr>
          <w:rFonts w:ascii="Times New Roman" w:hAnsi="Times New Roman" w:cs="Times New Roman"/>
          <w:sz w:val="24"/>
          <w:szCs w:val="24"/>
        </w:rPr>
        <w:t>,</w:t>
      </w:r>
      <w:r w:rsidR="00337036" w:rsidRPr="00306DBB">
        <w:rPr>
          <w:rFonts w:ascii="Times New Roman" w:hAnsi="Times New Roman" w:cs="Times New Roman"/>
          <w:sz w:val="24"/>
          <w:szCs w:val="24"/>
        </w:rPr>
        <w:t xml:space="preserve">” </w:t>
      </w:r>
      <w:r w:rsidR="005C21DE" w:rsidRPr="00306DBB">
        <w:rPr>
          <w:rFonts w:ascii="Times New Roman" w:hAnsi="Times New Roman" w:cs="Times New Roman"/>
          <w:sz w:val="24"/>
          <w:szCs w:val="24"/>
        </w:rPr>
        <w:t xml:space="preserve">given </w:t>
      </w:r>
      <w:r w:rsidR="0075392E" w:rsidRPr="00306DBB">
        <w:rPr>
          <w:rFonts w:ascii="Times New Roman" w:hAnsi="Times New Roman" w:cs="Times New Roman"/>
          <w:sz w:val="24"/>
          <w:szCs w:val="24"/>
        </w:rPr>
        <w:t>meaning</w:t>
      </w:r>
      <w:r w:rsidR="005C21DE" w:rsidRPr="00306DBB">
        <w:rPr>
          <w:rFonts w:ascii="Times New Roman" w:hAnsi="Times New Roman" w:cs="Times New Roman"/>
          <w:sz w:val="24"/>
          <w:szCs w:val="24"/>
        </w:rPr>
        <w:t xml:space="preserve"> is a subjective concept that will be defined differently </w:t>
      </w:r>
      <w:r w:rsidR="0075392E" w:rsidRPr="00306DBB">
        <w:rPr>
          <w:rFonts w:ascii="Times New Roman" w:hAnsi="Times New Roman" w:cs="Times New Roman"/>
          <w:sz w:val="24"/>
          <w:szCs w:val="24"/>
        </w:rPr>
        <w:t xml:space="preserve">in various </w:t>
      </w:r>
      <w:r w:rsidR="00422D43" w:rsidRPr="00306DBB">
        <w:rPr>
          <w:rFonts w:ascii="Times New Roman" w:hAnsi="Times New Roman" w:cs="Times New Roman"/>
          <w:sz w:val="24"/>
          <w:szCs w:val="24"/>
        </w:rPr>
        <w:t>jurisdictions</w:t>
      </w:r>
      <w:r w:rsidR="0075392E" w:rsidRPr="00306DBB">
        <w:rPr>
          <w:rFonts w:ascii="Times New Roman" w:hAnsi="Times New Roman" w:cs="Times New Roman"/>
          <w:sz w:val="24"/>
          <w:szCs w:val="24"/>
        </w:rPr>
        <w:t xml:space="preserve"> </w:t>
      </w:r>
      <w:r w:rsidR="005C21DE" w:rsidRPr="00306DBB">
        <w:rPr>
          <w:rFonts w:ascii="Times New Roman" w:hAnsi="Times New Roman" w:cs="Times New Roman"/>
          <w:sz w:val="24"/>
          <w:szCs w:val="24"/>
        </w:rPr>
        <w:t>according to community priorities. I</w:t>
      </w:r>
      <w:r w:rsidRPr="00306DBB">
        <w:rPr>
          <w:rFonts w:ascii="Times New Roman" w:hAnsi="Times New Roman" w:cs="Times New Roman"/>
          <w:sz w:val="24"/>
          <w:szCs w:val="24"/>
        </w:rPr>
        <w:t>t can be easier</w:t>
      </w:r>
      <w:r w:rsidR="00337036" w:rsidRPr="00306DBB">
        <w:rPr>
          <w:rFonts w:ascii="Times New Roman" w:hAnsi="Times New Roman" w:cs="Times New Roman"/>
          <w:sz w:val="24"/>
          <w:szCs w:val="24"/>
        </w:rPr>
        <w:t xml:space="preserve"> to </w:t>
      </w:r>
      <w:r w:rsidRPr="00306DBB">
        <w:rPr>
          <w:rFonts w:ascii="Times New Roman" w:hAnsi="Times New Roman" w:cs="Times New Roman"/>
          <w:sz w:val="24"/>
          <w:szCs w:val="24"/>
        </w:rPr>
        <w:t xml:space="preserve">assess </w:t>
      </w:r>
      <w:r w:rsidR="00337036" w:rsidRPr="00306DBB">
        <w:rPr>
          <w:rFonts w:ascii="Times New Roman" w:hAnsi="Times New Roman" w:cs="Times New Roman"/>
          <w:sz w:val="24"/>
          <w:szCs w:val="24"/>
        </w:rPr>
        <w:t>whether a “community-driven” benefit has been achieved</w:t>
      </w:r>
      <w:r w:rsidR="003861DF">
        <w:rPr>
          <w:rFonts w:ascii="Times New Roman" w:hAnsi="Times New Roman" w:cs="Times New Roman"/>
          <w:sz w:val="24"/>
          <w:szCs w:val="24"/>
        </w:rPr>
        <w:t xml:space="preserve"> (such as local air quality improvement and local workforce development, to give two examples)</w:t>
      </w:r>
      <w:r w:rsidR="005C21DE" w:rsidRPr="00306DBB">
        <w:rPr>
          <w:rFonts w:ascii="Times New Roman" w:hAnsi="Times New Roman" w:cs="Times New Roman"/>
          <w:sz w:val="24"/>
          <w:szCs w:val="24"/>
        </w:rPr>
        <w:t xml:space="preserve">, as a list can be generated and then assessed to determine whether </w:t>
      </w:r>
      <w:r w:rsidR="00422D43" w:rsidRPr="00306DBB">
        <w:rPr>
          <w:rFonts w:ascii="Times New Roman" w:hAnsi="Times New Roman" w:cs="Times New Roman"/>
          <w:sz w:val="24"/>
          <w:szCs w:val="24"/>
        </w:rPr>
        <w:t xml:space="preserve">the hoped for benefits that the community has identified have </w:t>
      </w:r>
      <w:r w:rsidR="005C21DE" w:rsidRPr="00306DBB">
        <w:rPr>
          <w:rFonts w:ascii="Times New Roman" w:hAnsi="Times New Roman" w:cs="Times New Roman"/>
          <w:sz w:val="24"/>
          <w:szCs w:val="24"/>
        </w:rPr>
        <w:t xml:space="preserve">been achieved.   </w:t>
      </w:r>
    </w:p>
    <w:p w14:paraId="2B802DD5" w14:textId="2A22C7FD" w:rsidR="00337036" w:rsidRPr="00306DBB" w:rsidRDefault="0075392E" w:rsidP="00CC7C57">
      <w:pPr>
        <w:ind w:firstLine="720"/>
        <w:rPr>
          <w:rFonts w:ascii="Times New Roman" w:hAnsi="Times New Roman" w:cs="Times New Roman"/>
          <w:sz w:val="24"/>
          <w:szCs w:val="24"/>
        </w:rPr>
      </w:pPr>
      <w:r w:rsidRPr="00306DBB">
        <w:rPr>
          <w:rFonts w:ascii="Times New Roman" w:hAnsi="Times New Roman" w:cs="Times New Roman"/>
          <w:sz w:val="24"/>
          <w:szCs w:val="24"/>
        </w:rPr>
        <w:t>Another consideration in</w:t>
      </w:r>
      <w:r w:rsidR="00337036" w:rsidRPr="00306DBB">
        <w:rPr>
          <w:rFonts w:ascii="Times New Roman" w:hAnsi="Times New Roman" w:cs="Times New Roman"/>
          <w:sz w:val="24"/>
          <w:szCs w:val="24"/>
        </w:rPr>
        <w:t xml:space="preserve"> Subpart XX-3.3</w:t>
      </w:r>
      <w:r w:rsidRPr="00306DBB">
        <w:rPr>
          <w:rFonts w:ascii="Times New Roman" w:hAnsi="Times New Roman" w:cs="Times New Roman"/>
          <w:sz w:val="24"/>
          <w:szCs w:val="24"/>
        </w:rPr>
        <w:t>:</w:t>
      </w:r>
      <w:r w:rsidR="00337036" w:rsidRPr="00306DBB">
        <w:rPr>
          <w:rFonts w:ascii="Times New Roman" w:hAnsi="Times New Roman" w:cs="Times New Roman"/>
          <w:sz w:val="24"/>
          <w:szCs w:val="24"/>
        </w:rPr>
        <w:t xml:space="preserve"> when it states that “annual reports will specify how TCI-P proceeds are spent and include lists of projects and programs supported by TCI-P” as well as the “level of investment received by each”</w:t>
      </w:r>
      <w:r w:rsidR="00422D43" w:rsidRPr="00306DBB">
        <w:rPr>
          <w:rFonts w:ascii="Times New Roman" w:hAnsi="Times New Roman" w:cs="Times New Roman"/>
          <w:sz w:val="24"/>
          <w:szCs w:val="24"/>
        </w:rPr>
        <w:t xml:space="preserve"> will be tracked,</w:t>
      </w:r>
      <w:r w:rsidR="00337036" w:rsidRPr="00306DBB">
        <w:rPr>
          <w:rFonts w:ascii="Times New Roman" w:hAnsi="Times New Roman" w:cs="Times New Roman"/>
          <w:sz w:val="24"/>
          <w:szCs w:val="24"/>
        </w:rPr>
        <w:t xml:space="preserve"> it </w:t>
      </w:r>
      <w:r w:rsidRPr="00306DBB">
        <w:rPr>
          <w:rFonts w:ascii="Times New Roman" w:hAnsi="Times New Roman" w:cs="Times New Roman"/>
          <w:sz w:val="24"/>
          <w:szCs w:val="24"/>
        </w:rPr>
        <w:t>may be helpful to create a classification matrix so</w:t>
      </w:r>
      <w:r w:rsidR="00337036" w:rsidRPr="00306DBB">
        <w:rPr>
          <w:rFonts w:ascii="Times New Roman" w:hAnsi="Times New Roman" w:cs="Times New Roman"/>
          <w:sz w:val="24"/>
          <w:szCs w:val="24"/>
        </w:rPr>
        <w:t xml:space="preserve"> these </w:t>
      </w:r>
      <w:r w:rsidR="008A5805" w:rsidRPr="00306DBB">
        <w:rPr>
          <w:rFonts w:ascii="Times New Roman" w:hAnsi="Times New Roman" w:cs="Times New Roman"/>
          <w:sz w:val="24"/>
          <w:szCs w:val="24"/>
        </w:rPr>
        <w:t xml:space="preserve">investment </w:t>
      </w:r>
      <w:r w:rsidR="00337036" w:rsidRPr="00306DBB">
        <w:rPr>
          <w:rFonts w:ascii="Times New Roman" w:hAnsi="Times New Roman" w:cs="Times New Roman"/>
          <w:sz w:val="24"/>
          <w:szCs w:val="24"/>
        </w:rPr>
        <w:t xml:space="preserve">projects </w:t>
      </w:r>
      <w:r w:rsidRPr="00306DBB">
        <w:rPr>
          <w:rFonts w:ascii="Times New Roman" w:hAnsi="Times New Roman" w:cs="Times New Roman"/>
          <w:sz w:val="24"/>
          <w:szCs w:val="24"/>
        </w:rPr>
        <w:t>can</w:t>
      </w:r>
      <w:r w:rsidR="00337036" w:rsidRPr="00306DBB">
        <w:rPr>
          <w:rFonts w:ascii="Times New Roman" w:hAnsi="Times New Roman" w:cs="Times New Roman"/>
          <w:sz w:val="24"/>
          <w:szCs w:val="24"/>
        </w:rPr>
        <w:t xml:space="preserve"> be categorized by theme</w:t>
      </w:r>
      <w:r w:rsidRPr="00306DBB">
        <w:rPr>
          <w:rFonts w:ascii="Times New Roman" w:hAnsi="Times New Roman" w:cs="Times New Roman"/>
          <w:sz w:val="24"/>
          <w:szCs w:val="24"/>
        </w:rPr>
        <w:t xml:space="preserve">.  </w:t>
      </w:r>
      <w:r w:rsidR="00553165" w:rsidRPr="00306DBB">
        <w:rPr>
          <w:rFonts w:ascii="Times New Roman" w:hAnsi="Times New Roman" w:cs="Times New Roman"/>
          <w:sz w:val="24"/>
          <w:szCs w:val="24"/>
        </w:rPr>
        <w:t xml:space="preserve">If these projects are tied to the “required program benefits” mentioned earlier in Subpart XX-3.2, then the linkage should be made clear so that any themes developed can align with required benefits.  </w:t>
      </w:r>
      <w:r w:rsidRPr="00306DBB">
        <w:rPr>
          <w:rFonts w:ascii="Times New Roman" w:hAnsi="Times New Roman" w:cs="Times New Roman"/>
          <w:sz w:val="24"/>
          <w:szCs w:val="24"/>
        </w:rPr>
        <w:t>Over time, it would be interesting</w:t>
      </w:r>
      <w:r w:rsidR="00337036" w:rsidRPr="00306DBB">
        <w:rPr>
          <w:rFonts w:ascii="Times New Roman" w:hAnsi="Times New Roman" w:cs="Times New Roman"/>
          <w:sz w:val="24"/>
          <w:szCs w:val="24"/>
        </w:rPr>
        <w:t xml:space="preserve"> to see w</w:t>
      </w:r>
      <w:r w:rsidRPr="00306DBB">
        <w:rPr>
          <w:rFonts w:ascii="Times New Roman" w:hAnsi="Times New Roman" w:cs="Times New Roman"/>
          <w:sz w:val="24"/>
          <w:szCs w:val="24"/>
        </w:rPr>
        <w:t>hat theme is supported most often or with the most investment, as certain patterns</w:t>
      </w:r>
      <w:r w:rsidR="00337036" w:rsidRPr="00306DBB">
        <w:rPr>
          <w:rFonts w:ascii="Times New Roman" w:hAnsi="Times New Roman" w:cs="Times New Roman"/>
          <w:sz w:val="24"/>
          <w:szCs w:val="24"/>
        </w:rPr>
        <w:t xml:space="preserve"> </w:t>
      </w:r>
      <w:r w:rsidRPr="00306DBB">
        <w:rPr>
          <w:rFonts w:ascii="Times New Roman" w:hAnsi="Times New Roman" w:cs="Times New Roman"/>
          <w:sz w:val="24"/>
          <w:szCs w:val="24"/>
        </w:rPr>
        <w:t xml:space="preserve">may </w:t>
      </w:r>
      <w:r w:rsidR="00337036" w:rsidRPr="00306DBB">
        <w:rPr>
          <w:rFonts w:ascii="Times New Roman" w:hAnsi="Times New Roman" w:cs="Times New Roman"/>
          <w:sz w:val="24"/>
          <w:szCs w:val="24"/>
        </w:rPr>
        <w:t xml:space="preserve">emerge </w:t>
      </w:r>
      <w:r w:rsidRPr="00306DBB">
        <w:rPr>
          <w:rFonts w:ascii="Times New Roman" w:hAnsi="Times New Roman" w:cs="Times New Roman"/>
          <w:sz w:val="24"/>
          <w:szCs w:val="24"/>
        </w:rPr>
        <w:t xml:space="preserve">that </w:t>
      </w:r>
      <w:r w:rsidR="00337036" w:rsidRPr="00306DBB">
        <w:rPr>
          <w:rFonts w:ascii="Times New Roman" w:hAnsi="Times New Roman" w:cs="Times New Roman"/>
          <w:sz w:val="24"/>
          <w:szCs w:val="24"/>
        </w:rPr>
        <w:t xml:space="preserve">help better </w:t>
      </w:r>
      <w:r w:rsidRPr="00306DBB">
        <w:rPr>
          <w:rFonts w:ascii="Times New Roman" w:hAnsi="Times New Roman" w:cs="Times New Roman"/>
          <w:sz w:val="24"/>
          <w:szCs w:val="24"/>
        </w:rPr>
        <w:t xml:space="preserve">illustrate </w:t>
      </w:r>
      <w:r w:rsidR="00337036" w:rsidRPr="00306DBB">
        <w:rPr>
          <w:rFonts w:ascii="Times New Roman" w:hAnsi="Times New Roman" w:cs="Times New Roman"/>
          <w:sz w:val="24"/>
          <w:szCs w:val="24"/>
        </w:rPr>
        <w:t xml:space="preserve">achievements to date as well as whether there are </w:t>
      </w:r>
      <w:r w:rsidR="00525317" w:rsidRPr="00306DBB">
        <w:rPr>
          <w:rFonts w:ascii="Times New Roman" w:hAnsi="Times New Roman" w:cs="Times New Roman"/>
          <w:sz w:val="24"/>
          <w:szCs w:val="24"/>
        </w:rPr>
        <w:t xml:space="preserve">any </w:t>
      </w:r>
      <w:r w:rsidRPr="00306DBB">
        <w:rPr>
          <w:rFonts w:ascii="Times New Roman" w:hAnsi="Times New Roman" w:cs="Times New Roman"/>
          <w:sz w:val="24"/>
          <w:szCs w:val="24"/>
        </w:rPr>
        <w:t xml:space="preserve">equity areas </w:t>
      </w:r>
      <w:r w:rsidR="00525317" w:rsidRPr="00306DBB">
        <w:rPr>
          <w:rFonts w:ascii="Times New Roman" w:hAnsi="Times New Roman" w:cs="Times New Roman"/>
          <w:sz w:val="24"/>
          <w:szCs w:val="24"/>
        </w:rPr>
        <w:t>that remain</w:t>
      </w:r>
      <w:r w:rsidR="009956C0" w:rsidRPr="00306DBB">
        <w:rPr>
          <w:rFonts w:ascii="Times New Roman" w:hAnsi="Times New Roman" w:cs="Times New Roman"/>
          <w:sz w:val="24"/>
          <w:szCs w:val="24"/>
        </w:rPr>
        <w:t xml:space="preserve"> either </w:t>
      </w:r>
      <w:r w:rsidR="00525317" w:rsidRPr="00306DBB">
        <w:rPr>
          <w:rFonts w:ascii="Times New Roman" w:hAnsi="Times New Roman" w:cs="Times New Roman"/>
          <w:sz w:val="24"/>
          <w:szCs w:val="24"/>
        </w:rPr>
        <w:t>unaddressed</w:t>
      </w:r>
      <w:r w:rsidR="009956C0" w:rsidRPr="00306DBB">
        <w:rPr>
          <w:rFonts w:ascii="Times New Roman" w:hAnsi="Times New Roman" w:cs="Times New Roman"/>
          <w:sz w:val="24"/>
          <w:szCs w:val="24"/>
        </w:rPr>
        <w:t xml:space="preserve"> or underserved</w:t>
      </w:r>
      <w:r w:rsidR="00525317" w:rsidRPr="00306DBB">
        <w:rPr>
          <w:rFonts w:ascii="Times New Roman" w:hAnsi="Times New Roman" w:cs="Times New Roman"/>
          <w:sz w:val="24"/>
          <w:szCs w:val="24"/>
        </w:rPr>
        <w:t>.</w:t>
      </w:r>
      <w:r w:rsidR="006A1DE2" w:rsidRPr="00306DBB">
        <w:rPr>
          <w:rFonts w:ascii="Times New Roman" w:hAnsi="Times New Roman" w:cs="Times New Roman"/>
          <w:sz w:val="24"/>
          <w:szCs w:val="24"/>
        </w:rPr>
        <w:t xml:space="preserve"> </w:t>
      </w:r>
    </w:p>
    <w:p w14:paraId="217B4A33" w14:textId="0E8490D6" w:rsidR="00FC5695" w:rsidRPr="00306DBB" w:rsidRDefault="00FC5695" w:rsidP="0092752A">
      <w:pPr>
        <w:rPr>
          <w:rFonts w:ascii="Times New Roman" w:hAnsi="Times New Roman" w:cs="Times New Roman"/>
          <w:b/>
          <w:bCs/>
          <w:sz w:val="24"/>
          <w:szCs w:val="24"/>
        </w:rPr>
      </w:pPr>
      <w:r w:rsidRPr="00306DBB">
        <w:rPr>
          <w:rFonts w:ascii="Times New Roman" w:hAnsi="Times New Roman" w:cs="Times New Roman"/>
          <w:b/>
          <w:bCs/>
          <w:sz w:val="24"/>
          <w:szCs w:val="24"/>
        </w:rPr>
        <w:t xml:space="preserve">Accredited Verification </w:t>
      </w:r>
      <w:r w:rsidR="009956C0" w:rsidRPr="00306DBB">
        <w:rPr>
          <w:rFonts w:ascii="Times New Roman" w:hAnsi="Times New Roman" w:cs="Times New Roman"/>
          <w:b/>
          <w:bCs/>
          <w:sz w:val="24"/>
          <w:szCs w:val="24"/>
        </w:rPr>
        <w:t xml:space="preserve">Team Roles </w:t>
      </w:r>
      <w:r w:rsidR="007D2ADC" w:rsidRPr="00306DBB">
        <w:rPr>
          <w:rFonts w:ascii="Times New Roman" w:hAnsi="Times New Roman" w:cs="Times New Roman"/>
          <w:b/>
          <w:bCs/>
          <w:sz w:val="24"/>
          <w:szCs w:val="24"/>
        </w:rPr>
        <w:t>Are Not</w:t>
      </w:r>
      <w:r w:rsidR="00B23012" w:rsidRPr="00306DBB">
        <w:rPr>
          <w:rFonts w:ascii="Times New Roman" w:hAnsi="Times New Roman" w:cs="Times New Roman"/>
          <w:b/>
          <w:bCs/>
          <w:sz w:val="24"/>
          <w:szCs w:val="24"/>
        </w:rPr>
        <w:t xml:space="preserve"> Clearly Defined</w:t>
      </w:r>
      <w:r w:rsidR="002D7AA2">
        <w:rPr>
          <w:rFonts w:ascii="Times New Roman" w:hAnsi="Times New Roman" w:cs="Times New Roman"/>
          <w:b/>
          <w:bCs/>
          <w:sz w:val="24"/>
          <w:szCs w:val="24"/>
        </w:rPr>
        <w:t xml:space="preserve"> and Expectations of Each Team Member Need to Be Clarified</w:t>
      </w:r>
    </w:p>
    <w:p w14:paraId="665BC1EA" w14:textId="1E2A6E63" w:rsidR="00BC74B3" w:rsidRPr="00306DBB" w:rsidRDefault="00FC5695" w:rsidP="0092752A">
      <w:pPr>
        <w:rPr>
          <w:rFonts w:ascii="Times New Roman" w:hAnsi="Times New Roman" w:cs="Times New Roman"/>
          <w:sz w:val="24"/>
          <w:szCs w:val="24"/>
        </w:rPr>
      </w:pPr>
      <w:r w:rsidRPr="00306DBB">
        <w:rPr>
          <w:rFonts w:ascii="Times New Roman" w:hAnsi="Times New Roman" w:cs="Times New Roman"/>
          <w:sz w:val="24"/>
          <w:szCs w:val="24"/>
        </w:rPr>
        <w:tab/>
        <w:t xml:space="preserve">In Subpart XX-9, it is clear that CO2 emissions reports must be submitted each year and verified by an accredited verification body, but no indication is given </w:t>
      </w:r>
      <w:r w:rsidR="00675CA9" w:rsidRPr="00306DBB">
        <w:rPr>
          <w:rFonts w:ascii="Times New Roman" w:hAnsi="Times New Roman" w:cs="Times New Roman"/>
          <w:sz w:val="24"/>
          <w:szCs w:val="24"/>
        </w:rPr>
        <w:t xml:space="preserve">in this section </w:t>
      </w:r>
      <w:r w:rsidRPr="00306DBB">
        <w:rPr>
          <w:rFonts w:ascii="Times New Roman" w:hAnsi="Times New Roman" w:cs="Times New Roman"/>
          <w:sz w:val="24"/>
          <w:szCs w:val="24"/>
        </w:rPr>
        <w:t xml:space="preserve">of what </w:t>
      </w:r>
      <w:r w:rsidR="00C92899" w:rsidRPr="00306DBB">
        <w:rPr>
          <w:rFonts w:ascii="Times New Roman" w:hAnsi="Times New Roman" w:cs="Times New Roman"/>
          <w:sz w:val="24"/>
          <w:szCs w:val="24"/>
        </w:rPr>
        <w:t xml:space="preserve">particular </w:t>
      </w:r>
      <w:r w:rsidRPr="00306DBB">
        <w:rPr>
          <w:rFonts w:ascii="Times New Roman" w:hAnsi="Times New Roman" w:cs="Times New Roman"/>
          <w:sz w:val="24"/>
          <w:szCs w:val="24"/>
        </w:rPr>
        <w:t>accreditation is required</w:t>
      </w:r>
      <w:r w:rsidR="00141FD6" w:rsidRPr="00306DBB">
        <w:rPr>
          <w:rFonts w:ascii="Times New Roman" w:hAnsi="Times New Roman" w:cs="Times New Roman"/>
          <w:sz w:val="24"/>
          <w:szCs w:val="24"/>
        </w:rPr>
        <w:t xml:space="preserve">, the skills </w:t>
      </w:r>
      <w:r w:rsidR="00C92899" w:rsidRPr="00306DBB">
        <w:rPr>
          <w:rFonts w:ascii="Times New Roman" w:hAnsi="Times New Roman" w:cs="Times New Roman"/>
          <w:sz w:val="24"/>
          <w:szCs w:val="24"/>
        </w:rPr>
        <w:t>needed</w:t>
      </w:r>
      <w:r w:rsidR="00A00971" w:rsidRPr="00306DBB">
        <w:rPr>
          <w:rFonts w:ascii="Times New Roman" w:hAnsi="Times New Roman" w:cs="Times New Roman"/>
          <w:sz w:val="24"/>
          <w:szCs w:val="24"/>
        </w:rPr>
        <w:t xml:space="preserve"> to obtain this accreditation</w:t>
      </w:r>
      <w:r w:rsidR="00141FD6" w:rsidRPr="00306DBB">
        <w:rPr>
          <w:rFonts w:ascii="Times New Roman" w:hAnsi="Times New Roman" w:cs="Times New Roman"/>
          <w:sz w:val="24"/>
          <w:szCs w:val="24"/>
        </w:rPr>
        <w:t xml:space="preserve">, </w:t>
      </w:r>
      <w:r w:rsidR="00A00971" w:rsidRPr="00306DBB">
        <w:rPr>
          <w:rFonts w:ascii="Times New Roman" w:hAnsi="Times New Roman" w:cs="Times New Roman"/>
          <w:sz w:val="24"/>
          <w:szCs w:val="24"/>
        </w:rPr>
        <w:t xml:space="preserve">how long the accreditation must have been held, </w:t>
      </w:r>
      <w:r w:rsidR="00141FD6" w:rsidRPr="00306DBB">
        <w:rPr>
          <w:rFonts w:ascii="Times New Roman" w:hAnsi="Times New Roman" w:cs="Times New Roman"/>
          <w:sz w:val="24"/>
          <w:szCs w:val="24"/>
        </w:rPr>
        <w:t xml:space="preserve">or </w:t>
      </w:r>
      <w:r w:rsidR="009E10DA" w:rsidRPr="00306DBB">
        <w:rPr>
          <w:rFonts w:ascii="Times New Roman" w:hAnsi="Times New Roman" w:cs="Times New Roman"/>
          <w:sz w:val="24"/>
          <w:szCs w:val="24"/>
        </w:rPr>
        <w:t xml:space="preserve">how </w:t>
      </w:r>
      <w:r w:rsidR="00A00971" w:rsidRPr="00306DBB">
        <w:rPr>
          <w:rFonts w:ascii="Times New Roman" w:hAnsi="Times New Roman" w:cs="Times New Roman"/>
          <w:sz w:val="24"/>
          <w:szCs w:val="24"/>
        </w:rPr>
        <w:t>jurisdiction fuel suppliers seeking to verify their CO2 reporting can</w:t>
      </w:r>
      <w:r w:rsidR="009E10DA" w:rsidRPr="00306DBB">
        <w:rPr>
          <w:rFonts w:ascii="Times New Roman" w:hAnsi="Times New Roman" w:cs="Times New Roman"/>
          <w:sz w:val="24"/>
          <w:szCs w:val="24"/>
        </w:rPr>
        <w:t xml:space="preserve"> locate such a verification body.  </w:t>
      </w:r>
      <w:r w:rsidR="00675CA9" w:rsidRPr="00306DBB">
        <w:rPr>
          <w:rFonts w:ascii="Times New Roman" w:hAnsi="Times New Roman" w:cs="Times New Roman"/>
          <w:sz w:val="24"/>
          <w:szCs w:val="24"/>
        </w:rPr>
        <w:t xml:space="preserve">These details come later in the </w:t>
      </w:r>
      <w:r w:rsidR="0045494D" w:rsidRPr="00306DBB">
        <w:rPr>
          <w:rFonts w:ascii="Times New Roman" w:hAnsi="Times New Roman" w:cs="Times New Roman"/>
          <w:sz w:val="24"/>
          <w:szCs w:val="24"/>
        </w:rPr>
        <w:t>document</w:t>
      </w:r>
      <w:r w:rsidR="00FD7DE3" w:rsidRPr="00306DBB">
        <w:rPr>
          <w:rFonts w:ascii="Times New Roman" w:hAnsi="Times New Roman" w:cs="Times New Roman"/>
          <w:sz w:val="24"/>
          <w:szCs w:val="24"/>
        </w:rPr>
        <w:t xml:space="preserve">, </w:t>
      </w:r>
      <w:r w:rsidR="009956C0" w:rsidRPr="00306DBB">
        <w:rPr>
          <w:rFonts w:ascii="Times New Roman" w:hAnsi="Times New Roman" w:cs="Times New Roman"/>
          <w:sz w:val="24"/>
          <w:szCs w:val="24"/>
        </w:rPr>
        <w:t xml:space="preserve">but should be </w:t>
      </w:r>
      <w:r w:rsidR="00EC155B">
        <w:rPr>
          <w:rFonts w:ascii="Times New Roman" w:hAnsi="Times New Roman" w:cs="Times New Roman"/>
          <w:sz w:val="24"/>
          <w:szCs w:val="24"/>
        </w:rPr>
        <w:t>cross-referenced</w:t>
      </w:r>
      <w:r w:rsidR="009956C0" w:rsidRPr="00306DBB">
        <w:rPr>
          <w:rFonts w:ascii="Times New Roman" w:hAnsi="Times New Roman" w:cs="Times New Roman"/>
          <w:sz w:val="24"/>
          <w:szCs w:val="24"/>
        </w:rPr>
        <w:t xml:space="preserve"> to in</w:t>
      </w:r>
      <w:r w:rsidR="00FD7DE3" w:rsidRPr="00306DBB">
        <w:rPr>
          <w:rFonts w:ascii="Times New Roman" w:hAnsi="Times New Roman" w:cs="Times New Roman"/>
          <w:sz w:val="24"/>
          <w:szCs w:val="24"/>
        </w:rPr>
        <w:t xml:space="preserve"> this section to </w:t>
      </w:r>
      <w:r w:rsidR="009956C0" w:rsidRPr="00306DBB">
        <w:rPr>
          <w:rFonts w:ascii="Times New Roman" w:hAnsi="Times New Roman" w:cs="Times New Roman"/>
          <w:sz w:val="24"/>
          <w:szCs w:val="24"/>
        </w:rPr>
        <w:t>help give the reader a sense that this</w:t>
      </w:r>
      <w:r w:rsidR="00FD7DE3" w:rsidRPr="00306DBB">
        <w:rPr>
          <w:rFonts w:ascii="Times New Roman" w:hAnsi="Times New Roman" w:cs="Times New Roman"/>
          <w:sz w:val="24"/>
          <w:szCs w:val="24"/>
        </w:rPr>
        <w:t xml:space="preserve"> detail will follow</w:t>
      </w:r>
      <w:r w:rsidR="0045494D" w:rsidRPr="00306DBB">
        <w:rPr>
          <w:rFonts w:ascii="Times New Roman" w:hAnsi="Times New Roman" w:cs="Times New Roman"/>
          <w:sz w:val="24"/>
          <w:szCs w:val="24"/>
        </w:rPr>
        <w:t xml:space="preserve"> and </w:t>
      </w:r>
      <w:r w:rsidR="009956C0" w:rsidRPr="00306DBB">
        <w:rPr>
          <w:rFonts w:ascii="Times New Roman" w:hAnsi="Times New Roman" w:cs="Times New Roman"/>
          <w:sz w:val="24"/>
          <w:szCs w:val="24"/>
        </w:rPr>
        <w:t>where it can be found.</w:t>
      </w:r>
      <w:r w:rsidR="0045494D" w:rsidRPr="00306DBB">
        <w:rPr>
          <w:rFonts w:ascii="Times New Roman" w:hAnsi="Times New Roman" w:cs="Times New Roman"/>
          <w:sz w:val="24"/>
          <w:szCs w:val="24"/>
        </w:rPr>
        <w:br/>
        <w:t xml:space="preserve">              </w:t>
      </w:r>
      <w:r w:rsidR="009956C0" w:rsidRPr="00306DBB">
        <w:rPr>
          <w:rFonts w:ascii="Times New Roman" w:hAnsi="Times New Roman" w:cs="Times New Roman"/>
          <w:sz w:val="24"/>
          <w:szCs w:val="24"/>
        </w:rPr>
        <w:t>On a related note, while</w:t>
      </w:r>
      <w:r w:rsidR="00287943" w:rsidRPr="00306DBB">
        <w:rPr>
          <w:rFonts w:ascii="Times New Roman" w:hAnsi="Times New Roman" w:cs="Times New Roman"/>
          <w:sz w:val="24"/>
          <w:szCs w:val="24"/>
        </w:rPr>
        <w:t xml:space="preserve"> Subpart XX-9.3 attempts to better define the requirements to become a verifier of CO2 emissions data reports, the </w:t>
      </w:r>
      <w:r w:rsidR="0045494D" w:rsidRPr="00306DBB">
        <w:rPr>
          <w:rFonts w:ascii="Times New Roman" w:hAnsi="Times New Roman" w:cs="Times New Roman"/>
          <w:sz w:val="24"/>
          <w:szCs w:val="24"/>
        </w:rPr>
        <w:t>expectations for roles and responsibilities in the verification process remain somewhat unclear</w:t>
      </w:r>
      <w:r w:rsidR="00287943" w:rsidRPr="00306DBB">
        <w:rPr>
          <w:rFonts w:ascii="Times New Roman" w:hAnsi="Times New Roman" w:cs="Times New Roman"/>
          <w:sz w:val="24"/>
          <w:szCs w:val="24"/>
        </w:rPr>
        <w:t xml:space="preserve">. </w:t>
      </w:r>
      <w:r w:rsidR="0045494D" w:rsidRPr="00306DBB">
        <w:rPr>
          <w:rFonts w:ascii="Times New Roman" w:hAnsi="Times New Roman" w:cs="Times New Roman"/>
          <w:sz w:val="24"/>
          <w:szCs w:val="24"/>
        </w:rPr>
        <w:t>For instance, this section does</w:t>
      </w:r>
      <w:r w:rsidR="009956C0" w:rsidRPr="00306DBB">
        <w:rPr>
          <w:rFonts w:ascii="Times New Roman" w:hAnsi="Times New Roman" w:cs="Times New Roman"/>
          <w:sz w:val="24"/>
          <w:szCs w:val="24"/>
        </w:rPr>
        <w:t xml:space="preserve"> no</w:t>
      </w:r>
      <w:r w:rsidR="0045494D" w:rsidRPr="00306DBB">
        <w:rPr>
          <w:rFonts w:ascii="Times New Roman" w:hAnsi="Times New Roman" w:cs="Times New Roman"/>
          <w:sz w:val="24"/>
          <w:szCs w:val="24"/>
        </w:rPr>
        <w:t xml:space="preserve">t specifically require that a lead verifier </w:t>
      </w:r>
      <w:r w:rsidR="00397819" w:rsidRPr="00306DBB">
        <w:rPr>
          <w:rFonts w:ascii="Times New Roman" w:hAnsi="Times New Roman" w:cs="Times New Roman"/>
          <w:sz w:val="24"/>
          <w:szCs w:val="24"/>
        </w:rPr>
        <w:t xml:space="preserve">prepare the verification plan or </w:t>
      </w:r>
      <w:r w:rsidR="0045494D" w:rsidRPr="00306DBB">
        <w:rPr>
          <w:rFonts w:ascii="Times New Roman" w:hAnsi="Times New Roman" w:cs="Times New Roman"/>
          <w:sz w:val="24"/>
          <w:szCs w:val="24"/>
        </w:rPr>
        <w:t xml:space="preserve">manage the work of other verifiers or </w:t>
      </w:r>
      <w:r w:rsidR="00397819" w:rsidRPr="00306DBB">
        <w:rPr>
          <w:rFonts w:ascii="Times New Roman" w:hAnsi="Times New Roman" w:cs="Times New Roman"/>
          <w:sz w:val="24"/>
          <w:szCs w:val="24"/>
        </w:rPr>
        <w:t xml:space="preserve">personally facilitate </w:t>
      </w:r>
      <w:r w:rsidR="0045494D" w:rsidRPr="00306DBB">
        <w:rPr>
          <w:rFonts w:ascii="Times New Roman" w:hAnsi="Times New Roman" w:cs="Times New Roman"/>
          <w:sz w:val="24"/>
          <w:szCs w:val="24"/>
        </w:rPr>
        <w:t xml:space="preserve">supplier interviews or act as the primary point of contact for verification work; it only states that each verification team must identify the members of the team and their respective roles and responsibilities.  </w:t>
      </w:r>
      <w:r w:rsidR="00397819" w:rsidRPr="00306DBB">
        <w:rPr>
          <w:rFonts w:ascii="Times New Roman" w:hAnsi="Times New Roman" w:cs="Times New Roman"/>
          <w:sz w:val="24"/>
          <w:szCs w:val="24"/>
        </w:rPr>
        <w:t xml:space="preserve">As it can be all too convenient for senior staff to delegate work to junior staff and to give them insufficient support in completing it, it </w:t>
      </w:r>
      <w:r w:rsidR="0045494D" w:rsidRPr="00306DBB">
        <w:rPr>
          <w:rFonts w:ascii="Times New Roman" w:hAnsi="Times New Roman" w:cs="Times New Roman"/>
          <w:sz w:val="24"/>
          <w:szCs w:val="24"/>
        </w:rPr>
        <w:t xml:space="preserve">might be helpful to </w:t>
      </w:r>
      <w:r w:rsidR="0045494D" w:rsidRPr="00306DBB">
        <w:rPr>
          <w:rFonts w:ascii="Times New Roman" w:hAnsi="Times New Roman" w:cs="Times New Roman"/>
          <w:sz w:val="24"/>
          <w:szCs w:val="24"/>
        </w:rPr>
        <w:lastRenderedPageBreak/>
        <w:t xml:space="preserve">better define </w:t>
      </w:r>
      <w:r w:rsidR="00397819" w:rsidRPr="00306DBB">
        <w:rPr>
          <w:rFonts w:ascii="Times New Roman" w:hAnsi="Times New Roman" w:cs="Times New Roman"/>
          <w:sz w:val="24"/>
          <w:szCs w:val="24"/>
        </w:rPr>
        <w:t>what a lead verifier is expected to do and how this</w:t>
      </w:r>
      <w:r w:rsidR="009956C0" w:rsidRPr="00306DBB">
        <w:rPr>
          <w:rFonts w:ascii="Times New Roman" w:hAnsi="Times New Roman" w:cs="Times New Roman"/>
          <w:sz w:val="24"/>
          <w:szCs w:val="24"/>
        </w:rPr>
        <w:t xml:space="preserve"> level of responsibility</w:t>
      </w:r>
      <w:r w:rsidR="00397819" w:rsidRPr="00306DBB">
        <w:rPr>
          <w:rFonts w:ascii="Times New Roman" w:hAnsi="Times New Roman" w:cs="Times New Roman"/>
          <w:sz w:val="24"/>
          <w:szCs w:val="24"/>
        </w:rPr>
        <w:t xml:space="preserve"> should be differentiated from the work of verifiers.  </w:t>
      </w:r>
    </w:p>
    <w:p w14:paraId="782386F9" w14:textId="0DF6CA43" w:rsidR="009956C0" w:rsidRPr="00306DBB" w:rsidRDefault="00C831DC" w:rsidP="0092752A">
      <w:pPr>
        <w:rPr>
          <w:rFonts w:ascii="Times New Roman" w:hAnsi="Times New Roman" w:cs="Times New Roman"/>
          <w:b/>
          <w:bCs/>
          <w:sz w:val="24"/>
          <w:szCs w:val="24"/>
        </w:rPr>
      </w:pPr>
      <w:r>
        <w:rPr>
          <w:rFonts w:ascii="Times New Roman" w:hAnsi="Times New Roman" w:cs="Times New Roman"/>
          <w:b/>
          <w:bCs/>
          <w:sz w:val="24"/>
          <w:szCs w:val="24"/>
        </w:rPr>
        <w:t xml:space="preserve">Levels of </w:t>
      </w:r>
      <w:r w:rsidR="007D2ADC" w:rsidRPr="00306DBB">
        <w:rPr>
          <w:rFonts w:ascii="Times New Roman" w:hAnsi="Times New Roman" w:cs="Times New Roman"/>
          <w:b/>
          <w:bCs/>
          <w:sz w:val="24"/>
          <w:szCs w:val="24"/>
        </w:rPr>
        <w:t>Verification Requirements Are Not Clearly Defined</w:t>
      </w:r>
      <w:r>
        <w:rPr>
          <w:rFonts w:ascii="Times New Roman" w:hAnsi="Times New Roman" w:cs="Times New Roman"/>
          <w:b/>
          <w:bCs/>
          <w:sz w:val="24"/>
          <w:szCs w:val="24"/>
        </w:rPr>
        <w:t xml:space="preserve"> and Need to Be Delineated </w:t>
      </w:r>
    </w:p>
    <w:p w14:paraId="1DDDEC44" w14:textId="5E0230F3" w:rsidR="00A82E79" w:rsidRPr="00306DBB" w:rsidRDefault="008029D4">
      <w:pPr>
        <w:rPr>
          <w:rFonts w:ascii="Times New Roman" w:hAnsi="Times New Roman" w:cs="Times New Roman"/>
          <w:sz w:val="24"/>
          <w:szCs w:val="24"/>
        </w:rPr>
      </w:pPr>
      <w:r w:rsidRPr="00306DBB">
        <w:rPr>
          <w:rFonts w:ascii="Times New Roman" w:hAnsi="Times New Roman" w:cs="Times New Roman"/>
          <w:sz w:val="24"/>
          <w:szCs w:val="24"/>
        </w:rPr>
        <w:tab/>
      </w:r>
      <w:r w:rsidR="009956C0" w:rsidRPr="00306DBB">
        <w:rPr>
          <w:rFonts w:ascii="Times New Roman" w:hAnsi="Times New Roman" w:cs="Times New Roman"/>
          <w:sz w:val="24"/>
          <w:szCs w:val="24"/>
        </w:rPr>
        <w:t xml:space="preserve"> </w:t>
      </w:r>
      <w:r w:rsidR="006F4485" w:rsidRPr="00306DBB">
        <w:rPr>
          <w:rFonts w:ascii="Times New Roman" w:hAnsi="Times New Roman" w:cs="Times New Roman"/>
          <w:sz w:val="24"/>
          <w:szCs w:val="24"/>
        </w:rPr>
        <w:t>It</w:t>
      </w:r>
      <w:r w:rsidRPr="00306DBB">
        <w:rPr>
          <w:rFonts w:ascii="Times New Roman" w:hAnsi="Times New Roman" w:cs="Times New Roman"/>
          <w:sz w:val="24"/>
          <w:szCs w:val="24"/>
        </w:rPr>
        <w:t xml:space="preserve"> seems the Jurisdiction fuel providers are awarded for using the same verification body throughout the control period (under six years), as </w:t>
      </w:r>
      <w:r w:rsidR="00C847F3">
        <w:rPr>
          <w:rFonts w:ascii="Times New Roman" w:hAnsi="Times New Roman" w:cs="Times New Roman"/>
          <w:sz w:val="24"/>
          <w:szCs w:val="24"/>
        </w:rPr>
        <w:t>“</w:t>
      </w:r>
      <w:r w:rsidR="00C847F3" w:rsidRPr="00306DBB">
        <w:rPr>
          <w:rFonts w:ascii="Times New Roman" w:hAnsi="Times New Roman" w:cs="Times New Roman"/>
          <w:sz w:val="24"/>
          <w:szCs w:val="24"/>
        </w:rPr>
        <w:t>upon receiving a positive verification statement under full verification requirements</w:t>
      </w:r>
      <w:r w:rsidR="00C847F3">
        <w:rPr>
          <w:rFonts w:ascii="Times New Roman" w:hAnsi="Times New Roman" w:cs="Times New Roman"/>
          <w:sz w:val="24"/>
          <w:szCs w:val="24"/>
        </w:rPr>
        <w:t>” they</w:t>
      </w:r>
      <w:r w:rsidRPr="00306DBB">
        <w:rPr>
          <w:rFonts w:ascii="Times New Roman" w:hAnsi="Times New Roman" w:cs="Times New Roman"/>
          <w:sz w:val="24"/>
          <w:szCs w:val="24"/>
        </w:rPr>
        <w:t xml:space="preserve"> “may choose to obtain less intensive verification services for the remaining year</w:t>
      </w:r>
      <w:r w:rsidR="00C847F3">
        <w:rPr>
          <w:rFonts w:ascii="Times New Roman" w:hAnsi="Times New Roman" w:cs="Times New Roman"/>
          <w:sz w:val="24"/>
          <w:szCs w:val="24"/>
        </w:rPr>
        <w:t>s</w:t>
      </w:r>
      <w:r w:rsidRPr="00306DBB">
        <w:rPr>
          <w:rFonts w:ascii="Times New Roman" w:hAnsi="Times New Roman" w:cs="Times New Roman"/>
          <w:sz w:val="24"/>
          <w:szCs w:val="24"/>
        </w:rPr>
        <w:t xml:space="preserve">,” but </w:t>
      </w:r>
      <w:r w:rsidR="00FD7590">
        <w:rPr>
          <w:rFonts w:ascii="Times New Roman" w:hAnsi="Times New Roman" w:cs="Times New Roman"/>
          <w:sz w:val="24"/>
          <w:szCs w:val="24"/>
        </w:rPr>
        <w:t xml:space="preserve">Subpart </w:t>
      </w:r>
      <w:r w:rsidR="00F83EDF">
        <w:rPr>
          <w:rFonts w:ascii="Times New Roman" w:hAnsi="Times New Roman" w:cs="Times New Roman"/>
          <w:sz w:val="24"/>
          <w:szCs w:val="24"/>
        </w:rPr>
        <w:t xml:space="preserve">XX-9 </w:t>
      </w:r>
      <w:r w:rsidRPr="00306DBB">
        <w:rPr>
          <w:rFonts w:ascii="Times New Roman" w:hAnsi="Times New Roman" w:cs="Times New Roman"/>
          <w:sz w:val="24"/>
          <w:szCs w:val="24"/>
        </w:rPr>
        <w:t xml:space="preserve">does not clearly differentiate how full verification requirements differ from less intensive </w:t>
      </w:r>
      <w:r w:rsidR="007D2ADC" w:rsidRPr="00306DBB">
        <w:rPr>
          <w:rFonts w:ascii="Times New Roman" w:hAnsi="Times New Roman" w:cs="Times New Roman"/>
          <w:sz w:val="24"/>
          <w:szCs w:val="24"/>
        </w:rPr>
        <w:t>requirements</w:t>
      </w:r>
      <w:r w:rsidRPr="00306DBB">
        <w:rPr>
          <w:rFonts w:ascii="Times New Roman" w:hAnsi="Times New Roman" w:cs="Times New Roman"/>
          <w:sz w:val="24"/>
          <w:szCs w:val="24"/>
        </w:rPr>
        <w:t xml:space="preserve">. </w:t>
      </w:r>
      <w:r w:rsidR="007D2ADC" w:rsidRPr="00306DBB">
        <w:rPr>
          <w:rFonts w:ascii="Times New Roman" w:hAnsi="Times New Roman" w:cs="Times New Roman"/>
          <w:sz w:val="24"/>
          <w:szCs w:val="24"/>
        </w:rPr>
        <w:t>It is critical to</w:t>
      </w:r>
      <w:r w:rsidRPr="00306DBB">
        <w:rPr>
          <w:rFonts w:ascii="Times New Roman" w:hAnsi="Times New Roman" w:cs="Times New Roman"/>
          <w:sz w:val="24"/>
          <w:szCs w:val="24"/>
        </w:rPr>
        <w:t xml:space="preserve"> detail </w:t>
      </w:r>
      <w:r w:rsidR="007D2ADC" w:rsidRPr="00306DBB">
        <w:rPr>
          <w:rFonts w:ascii="Times New Roman" w:hAnsi="Times New Roman" w:cs="Times New Roman"/>
          <w:sz w:val="24"/>
          <w:szCs w:val="24"/>
        </w:rPr>
        <w:t>how these levels of verification differ. T</w:t>
      </w:r>
      <w:r w:rsidRPr="00306DBB">
        <w:rPr>
          <w:rFonts w:ascii="Times New Roman" w:hAnsi="Times New Roman" w:cs="Times New Roman"/>
          <w:sz w:val="24"/>
          <w:szCs w:val="24"/>
        </w:rPr>
        <w:t>here is a great deal of information included in the following sections about verification reporting requirements that must be included in the verification reports as well as when and how they must be submitted</w:t>
      </w:r>
      <w:r w:rsidR="007D2ADC" w:rsidRPr="00306DBB">
        <w:rPr>
          <w:rFonts w:ascii="Times New Roman" w:hAnsi="Times New Roman" w:cs="Times New Roman"/>
          <w:sz w:val="24"/>
          <w:szCs w:val="24"/>
        </w:rPr>
        <w:t>, but no indication of what is considered most important or what may be omitted over time while still achieving the baseline reporting requirement</w:t>
      </w:r>
      <w:r w:rsidRPr="00306DBB">
        <w:rPr>
          <w:rFonts w:ascii="Times New Roman" w:hAnsi="Times New Roman" w:cs="Times New Roman"/>
          <w:sz w:val="24"/>
          <w:szCs w:val="24"/>
        </w:rPr>
        <w:t xml:space="preserve">.  </w:t>
      </w:r>
      <w:r w:rsidR="007D2ADC" w:rsidRPr="00306DBB">
        <w:rPr>
          <w:rFonts w:ascii="Times New Roman" w:hAnsi="Times New Roman" w:cs="Times New Roman"/>
          <w:sz w:val="24"/>
          <w:szCs w:val="24"/>
        </w:rPr>
        <w:t>This information is also missing from the description of verification services and the things a verification team must know</w:t>
      </w:r>
      <w:r w:rsidR="006F4485" w:rsidRPr="00306DBB">
        <w:rPr>
          <w:rFonts w:ascii="Times New Roman" w:hAnsi="Times New Roman" w:cs="Times New Roman"/>
          <w:sz w:val="24"/>
          <w:szCs w:val="24"/>
        </w:rPr>
        <w:t>.  It</w:t>
      </w:r>
      <w:r w:rsidR="007D2ADC" w:rsidRPr="00306DBB">
        <w:rPr>
          <w:rFonts w:ascii="Times New Roman" w:hAnsi="Times New Roman" w:cs="Times New Roman"/>
          <w:sz w:val="24"/>
          <w:szCs w:val="24"/>
        </w:rPr>
        <w:t xml:space="preserve"> seems critical </w:t>
      </w:r>
      <w:r w:rsidR="006F4485" w:rsidRPr="00306DBB">
        <w:rPr>
          <w:rFonts w:ascii="Times New Roman" w:hAnsi="Times New Roman" w:cs="Times New Roman"/>
          <w:sz w:val="24"/>
          <w:szCs w:val="24"/>
        </w:rPr>
        <w:t xml:space="preserve">information to include, </w:t>
      </w:r>
      <w:r w:rsidR="007D2ADC" w:rsidRPr="00306DBB">
        <w:rPr>
          <w:rFonts w:ascii="Times New Roman" w:hAnsi="Times New Roman" w:cs="Times New Roman"/>
          <w:sz w:val="24"/>
          <w:szCs w:val="24"/>
        </w:rPr>
        <w:t xml:space="preserve">both from the perspective of a supplier that needs to meet annual jurisdictional reporting requirements and from a verification body that needs to attract and retain the trust of their clients.  </w:t>
      </w:r>
    </w:p>
    <w:p w14:paraId="39B5A688" w14:textId="28A8181D" w:rsidR="008A5805" w:rsidRPr="00306DBB" w:rsidRDefault="008A5805">
      <w:pPr>
        <w:rPr>
          <w:rFonts w:ascii="Times New Roman" w:hAnsi="Times New Roman" w:cs="Times New Roman"/>
          <w:sz w:val="24"/>
          <w:szCs w:val="24"/>
        </w:rPr>
      </w:pPr>
      <w:r w:rsidRPr="00306DBB">
        <w:rPr>
          <w:rFonts w:ascii="Times New Roman" w:hAnsi="Times New Roman" w:cs="Times New Roman"/>
          <w:sz w:val="24"/>
          <w:szCs w:val="24"/>
        </w:rPr>
        <w:t>--</w:t>
      </w:r>
    </w:p>
    <w:p w14:paraId="334E01D3" w14:textId="670A127D" w:rsidR="00A82E79" w:rsidRPr="00306DBB" w:rsidRDefault="00FD1571">
      <w:pPr>
        <w:rPr>
          <w:rFonts w:ascii="Times New Roman" w:hAnsi="Times New Roman" w:cs="Times New Roman"/>
          <w:sz w:val="24"/>
          <w:szCs w:val="24"/>
        </w:rPr>
      </w:pPr>
      <w:r w:rsidRPr="00306DBB">
        <w:rPr>
          <w:rFonts w:ascii="Times New Roman" w:hAnsi="Times New Roman" w:cs="Times New Roman"/>
          <w:sz w:val="24"/>
          <w:szCs w:val="24"/>
        </w:rPr>
        <w:t xml:space="preserve">            In summary, </w:t>
      </w:r>
      <w:r w:rsidR="00553165" w:rsidRPr="00306DBB">
        <w:rPr>
          <w:rFonts w:ascii="Times New Roman" w:hAnsi="Times New Roman" w:cs="Times New Roman"/>
          <w:sz w:val="24"/>
          <w:szCs w:val="24"/>
        </w:rPr>
        <w:t xml:space="preserve">this draft has </w:t>
      </w:r>
      <w:r w:rsidR="00E82984" w:rsidRPr="00306DBB">
        <w:rPr>
          <w:rFonts w:ascii="Times New Roman" w:hAnsi="Times New Roman" w:cs="Times New Roman"/>
          <w:sz w:val="24"/>
          <w:szCs w:val="24"/>
        </w:rPr>
        <w:t xml:space="preserve">achieved </w:t>
      </w:r>
      <w:r w:rsidR="00553165" w:rsidRPr="00306DBB">
        <w:rPr>
          <w:rFonts w:ascii="Times New Roman" w:hAnsi="Times New Roman" w:cs="Times New Roman"/>
          <w:sz w:val="24"/>
          <w:szCs w:val="24"/>
        </w:rPr>
        <w:t xml:space="preserve">an important start in identifying how the Transportation and Climate Program can be managed across multiple jurisdictions.  However, </w:t>
      </w:r>
      <w:r w:rsidRPr="00306DBB">
        <w:rPr>
          <w:rFonts w:ascii="Times New Roman" w:hAnsi="Times New Roman" w:cs="Times New Roman"/>
          <w:sz w:val="24"/>
          <w:szCs w:val="24"/>
        </w:rPr>
        <w:t>it is important to more fully de</w:t>
      </w:r>
      <w:r w:rsidR="00553165" w:rsidRPr="00306DBB">
        <w:rPr>
          <w:rFonts w:ascii="Times New Roman" w:hAnsi="Times New Roman" w:cs="Times New Roman"/>
          <w:sz w:val="24"/>
          <w:szCs w:val="24"/>
        </w:rPr>
        <w:t>tail</w:t>
      </w:r>
      <w:r w:rsidRPr="00306DBB">
        <w:rPr>
          <w:rFonts w:ascii="Times New Roman" w:hAnsi="Times New Roman" w:cs="Times New Roman"/>
          <w:sz w:val="24"/>
          <w:szCs w:val="24"/>
        </w:rPr>
        <w:t xml:space="preserve"> </w:t>
      </w:r>
      <w:r w:rsidR="00553165" w:rsidRPr="00306DBB">
        <w:rPr>
          <w:rFonts w:ascii="Times New Roman" w:hAnsi="Times New Roman" w:cs="Times New Roman"/>
          <w:sz w:val="24"/>
          <w:szCs w:val="24"/>
        </w:rPr>
        <w:t>equity considerations relating to the</w:t>
      </w:r>
      <w:r w:rsidR="008A5805" w:rsidRPr="00306DBB">
        <w:rPr>
          <w:rFonts w:ascii="Times New Roman" w:hAnsi="Times New Roman" w:cs="Times New Roman"/>
          <w:sz w:val="24"/>
          <w:szCs w:val="24"/>
        </w:rPr>
        <w:t xml:space="preserve"> criteria </w:t>
      </w:r>
      <w:r w:rsidR="00553165" w:rsidRPr="00306DBB">
        <w:rPr>
          <w:rFonts w:ascii="Times New Roman" w:hAnsi="Times New Roman" w:cs="Times New Roman"/>
          <w:sz w:val="24"/>
          <w:szCs w:val="24"/>
        </w:rPr>
        <w:t xml:space="preserve">that </w:t>
      </w:r>
      <w:r w:rsidR="008A5805" w:rsidRPr="00306DBB">
        <w:rPr>
          <w:rFonts w:ascii="Times New Roman" w:hAnsi="Times New Roman" w:cs="Times New Roman"/>
          <w:sz w:val="24"/>
          <w:szCs w:val="24"/>
        </w:rPr>
        <w:t xml:space="preserve">will be used to assess where overburdened and underserved communities exist and how equity advisory body members </w:t>
      </w:r>
      <w:r w:rsidR="00BC74B3" w:rsidRPr="00306DBB">
        <w:rPr>
          <w:rFonts w:ascii="Times New Roman" w:hAnsi="Times New Roman" w:cs="Times New Roman"/>
          <w:sz w:val="24"/>
          <w:szCs w:val="24"/>
        </w:rPr>
        <w:t xml:space="preserve">from these areas </w:t>
      </w:r>
      <w:r w:rsidR="008A5805" w:rsidRPr="00306DBB">
        <w:rPr>
          <w:rFonts w:ascii="Times New Roman" w:hAnsi="Times New Roman" w:cs="Times New Roman"/>
          <w:sz w:val="24"/>
          <w:szCs w:val="24"/>
        </w:rPr>
        <w:t xml:space="preserve">should be selected. </w:t>
      </w:r>
      <w:r w:rsidR="00986C95" w:rsidRPr="00306DBB">
        <w:rPr>
          <w:rFonts w:ascii="Times New Roman" w:hAnsi="Times New Roman" w:cs="Times New Roman"/>
          <w:sz w:val="24"/>
          <w:szCs w:val="24"/>
        </w:rPr>
        <w:t>Similarly, detailing what program benefits are required</w:t>
      </w:r>
      <w:r w:rsidR="00553165" w:rsidRPr="00306DBB">
        <w:rPr>
          <w:rFonts w:ascii="Times New Roman" w:hAnsi="Times New Roman" w:cs="Times New Roman"/>
          <w:sz w:val="24"/>
          <w:szCs w:val="24"/>
        </w:rPr>
        <w:t>,</w:t>
      </w:r>
      <w:r w:rsidR="00986C95" w:rsidRPr="00306DBB">
        <w:rPr>
          <w:rFonts w:ascii="Times New Roman" w:hAnsi="Times New Roman" w:cs="Times New Roman"/>
          <w:sz w:val="24"/>
          <w:szCs w:val="24"/>
        </w:rPr>
        <w:t xml:space="preserve"> how they will be measured</w:t>
      </w:r>
      <w:r w:rsidR="00553165" w:rsidRPr="00306DBB">
        <w:rPr>
          <w:rFonts w:ascii="Times New Roman" w:hAnsi="Times New Roman" w:cs="Times New Roman"/>
          <w:sz w:val="24"/>
          <w:szCs w:val="24"/>
        </w:rPr>
        <w:t xml:space="preserve">, and whether they relate to TCI-P proceed allocation is critical to ensuring the goals of the program are achieved in serving the communities </w:t>
      </w:r>
      <w:r w:rsidR="00E82984" w:rsidRPr="00306DBB">
        <w:rPr>
          <w:rFonts w:ascii="Times New Roman" w:hAnsi="Times New Roman" w:cs="Times New Roman"/>
          <w:sz w:val="24"/>
          <w:szCs w:val="24"/>
        </w:rPr>
        <w:t xml:space="preserve">that are </w:t>
      </w:r>
      <w:r w:rsidR="00553165" w:rsidRPr="00306DBB">
        <w:rPr>
          <w:rFonts w:ascii="Times New Roman" w:hAnsi="Times New Roman" w:cs="Times New Roman"/>
          <w:sz w:val="24"/>
          <w:szCs w:val="24"/>
        </w:rPr>
        <w:t>consider</w:t>
      </w:r>
      <w:r w:rsidR="00E82984" w:rsidRPr="00306DBB">
        <w:rPr>
          <w:rFonts w:ascii="Times New Roman" w:hAnsi="Times New Roman" w:cs="Times New Roman"/>
          <w:sz w:val="24"/>
          <w:szCs w:val="24"/>
        </w:rPr>
        <w:t xml:space="preserve">ed </w:t>
      </w:r>
      <w:r w:rsidR="00553165" w:rsidRPr="00306DBB">
        <w:rPr>
          <w:rFonts w:ascii="Times New Roman" w:hAnsi="Times New Roman" w:cs="Times New Roman"/>
          <w:sz w:val="24"/>
          <w:szCs w:val="24"/>
        </w:rPr>
        <w:t xml:space="preserve">overburdened and underserved.  </w:t>
      </w:r>
    </w:p>
    <w:p w14:paraId="36588372" w14:textId="0B735C8C" w:rsidR="00A82E79" w:rsidRPr="00306DBB" w:rsidRDefault="00E82984">
      <w:pPr>
        <w:rPr>
          <w:rFonts w:ascii="Times New Roman" w:hAnsi="Times New Roman" w:cs="Times New Roman"/>
          <w:sz w:val="24"/>
          <w:szCs w:val="24"/>
        </w:rPr>
      </w:pPr>
      <w:r w:rsidRPr="00306DBB">
        <w:rPr>
          <w:rFonts w:ascii="Times New Roman" w:hAnsi="Times New Roman" w:cs="Times New Roman"/>
          <w:sz w:val="24"/>
          <w:szCs w:val="24"/>
        </w:rPr>
        <w:tab/>
        <w:t xml:space="preserve">Additionally, the roles and responsibilities of verification bodies and specifically, the expectations of verification team members should also be more fully developed to illustrate how instrumental the work of the verification team is and how important it is that lead verifiers are directly involved with the verification work.  Similarly, verification requirements need to be differentiated to make clear what level of reporting achieves “full requirements” and what must be included to still meet expectations with “less intensive services,” as it is important that all verification bodies achieve and maintain the same standard of team participation and reporting as this program is implemented. </w:t>
      </w:r>
    </w:p>
    <w:p w14:paraId="680EB3F1" w14:textId="758DE723" w:rsidR="00FD1571" w:rsidRPr="00306DBB" w:rsidRDefault="00FD1571">
      <w:pPr>
        <w:rPr>
          <w:rFonts w:ascii="Times New Roman" w:hAnsi="Times New Roman" w:cs="Times New Roman"/>
          <w:sz w:val="24"/>
          <w:szCs w:val="24"/>
        </w:rPr>
      </w:pPr>
      <w:r w:rsidRPr="00306DBB">
        <w:rPr>
          <w:rFonts w:ascii="Times New Roman" w:hAnsi="Times New Roman" w:cs="Times New Roman"/>
          <w:sz w:val="24"/>
          <w:szCs w:val="24"/>
        </w:rPr>
        <w:t xml:space="preserve">             </w:t>
      </w:r>
      <w:r w:rsidR="00A82E79" w:rsidRPr="00306DBB">
        <w:rPr>
          <w:rFonts w:ascii="Times New Roman" w:hAnsi="Times New Roman" w:cs="Times New Roman"/>
          <w:sz w:val="24"/>
          <w:szCs w:val="24"/>
        </w:rPr>
        <w:t xml:space="preserve">Thank you for your </w:t>
      </w:r>
      <w:r w:rsidR="007D2ADC" w:rsidRPr="00306DBB">
        <w:rPr>
          <w:rFonts w:ascii="Times New Roman" w:hAnsi="Times New Roman" w:cs="Times New Roman"/>
          <w:sz w:val="24"/>
          <w:szCs w:val="24"/>
        </w:rPr>
        <w:t>consideration of these comments</w:t>
      </w:r>
      <w:r w:rsidRPr="00306DBB">
        <w:rPr>
          <w:rFonts w:ascii="Times New Roman" w:hAnsi="Times New Roman" w:cs="Times New Roman"/>
          <w:sz w:val="24"/>
          <w:szCs w:val="24"/>
        </w:rPr>
        <w:t>.</w:t>
      </w:r>
    </w:p>
    <w:p w14:paraId="5DEB8CF5" w14:textId="6F080CF3" w:rsidR="00FD1571" w:rsidRPr="00306DBB" w:rsidRDefault="00FD1571">
      <w:pPr>
        <w:rPr>
          <w:rFonts w:ascii="Times New Roman" w:hAnsi="Times New Roman" w:cs="Times New Roman"/>
          <w:sz w:val="24"/>
          <w:szCs w:val="24"/>
        </w:rPr>
      </w:pPr>
      <w:r w:rsidRPr="00306DBB">
        <w:rPr>
          <w:rFonts w:ascii="Times New Roman" w:hAnsi="Times New Roman" w:cs="Times New Roman"/>
          <w:sz w:val="24"/>
          <w:szCs w:val="24"/>
        </w:rPr>
        <w:t>By:</w:t>
      </w:r>
    </w:p>
    <w:p w14:paraId="67FD6BEA" w14:textId="63B22340" w:rsidR="00A82E79" w:rsidRPr="00306DBB" w:rsidRDefault="00A82E79">
      <w:pPr>
        <w:rPr>
          <w:rFonts w:ascii="Times New Roman" w:hAnsi="Times New Roman" w:cs="Times New Roman"/>
          <w:sz w:val="24"/>
          <w:szCs w:val="24"/>
        </w:rPr>
      </w:pPr>
      <w:r w:rsidRPr="00306DBB">
        <w:rPr>
          <w:rFonts w:ascii="Times New Roman" w:hAnsi="Times New Roman" w:cs="Times New Roman"/>
          <w:sz w:val="24"/>
          <w:szCs w:val="24"/>
        </w:rPr>
        <w:t>Ellen Kennedy</w:t>
      </w:r>
    </w:p>
    <w:p w14:paraId="43FF3786" w14:textId="7D638C3D" w:rsidR="00E82984" w:rsidRPr="00306DBB" w:rsidRDefault="00E82984">
      <w:pPr>
        <w:rPr>
          <w:rFonts w:ascii="Times New Roman" w:hAnsi="Times New Roman" w:cs="Times New Roman"/>
          <w:sz w:val="24"/>
          <w:szCs w:val="24"/>
        </w:rPr>
      </w:pPr>
      <w:r w:rsidRPr="00306DBB">
        <w:rPr>
          <w:rFonts w:ascii="Times New Roman" w:hAnsi="Times New Roman" w:cs="Times New Roman"/>
          <w:sz w:val="24"/>
          <w:szCs w:val="24"/>
        </w:rPr>
        <w:t>ellen.morrison.kennedy@gmail.com</w:t>
      </w:r>
    </w:p>
    <w:sectPr w:rsidR="00E82984" w:rsidRPr="00306D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5FAA8" w14:textId="77777777" w:rsidR="00022B45" w:rsidRDefault="00022B45" w:rsidP="00027AFB">
      <w:pPr>
        <w:spacing w:after="0" w:line="240" w:lineRule="auto"/>
      </w:pPr>
      <w:r>
        <w:separator/>
      </w:r>
    </w:p>
  </w:endnote>
  <w:endnote w:type="continuationSeparator" w:id="0">
    <w:p w14:paraId="4C11E235" w14:textId="77777777" w:rsidR="00022B45" w:rsidRDefault="00022B45" w:rsidP="00027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1543" w14:textId="0CF902AF" w:rsidR="00027AFB" w:rsidRDefault="00027AFB">
    <w:pPr>
      <w:pStyle w:val="Footer"/>
      <w:jc w:val="right"/>
    </w:pPr>
    <w:r>
      <w:t xml:space="preserve">Page </w:t>
    </w:r>
    <w:sdt>
      <w:sdtPr>
        <w:id w:val="9481291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28812562" w14:textId="77777777" w:rsidR="00027AFB" w:rsidRDefault="00027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14C73" w14:textId="77777777" w:rsidR="00022B45" w:rsidRDefault="00022B45" w:rsidP="00027AFB">
      <w:pPr>
        <w:spacing w:after="0" w:line="240" w:lineRule="auto"/>
      </w:pPr>
      <w:r>
        <w:separator/>
      </w:r>
    </w:p>
  </w:footnote>
  <w:footnote w:type="continuationSeparator" w:id="0">
    <w:p w14:paraId="4525678B" w14:textId="77777777" w:rsidR="00022B45" w:rsidRDefault="00022B45" w:rsidP="00027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D2F53"/>
    <w:multiLevelType w:val="hybridMultilevel"/>
    <w:tmpl w:val="7D74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79"/>
    <w:rsid w:val="00022B45"/>
    <w:rsid w:val="00027AFB"/>
    <w:rsid w:val="00075778"/>
    <w:rsid w:val="00087829"/>
    <w:rsid w:val="00141FD6"/>
    <w:rsid w:val="0024625F"/>
    <w:rsid w:val="00287943"/>
    <w:rsid w:val="002D4E9C"/>
    <w:rsid w:val="002D7AA2"/>
    <w:rsid w:val="00306DBB"/>
    <w:rsid w:val="00337036"/>
    <w:rsid w:val="003861DF"/>
    <w:rsid w:val="00397819"/>
    <w:rsid w:val="00422D43"/>
    <w:rsid w:val="0045494D"/>
    <w:rsid w:val="00525317"/>
    <w:rsid w:val="00553165"/>
    <w:rsid w:val="005C21DE"/>
    <w:rsid w:val="00621C54"/>
    <w:rsid w:val="00675CA9"/>
    <w:rsid w:val="006A1DE2"/>
    <w:rsid w:val="006F4485"/>
    <w:rsid w:val="0075392E"/>
    <w:rsid w:val="007D2ADC"/>
    <w:rsid w:val="007F2C0E"/>
    <w:rsid w:val="008029D4"/>
    <w:rsid w:val="008A5805"/>
    <w:rsid w:val="008F030D"/>
    <w:rsid w:val="009142D5"/>
    <w:rsid w:val="0092752A"/>
    <w:rsid w:val="00986C95"/>
    <w:rsid w:val="009956C0"/>
    <w:rsid w:val="009C7678"/>
    <w:rsid w:val="009E10DA"/>
    <w:rsid w:val="00A00971"/>
    <w:rsid w:val="00A82E79"/>
    <w:rsid w:val="00A968F2"/>
    <w:rsid w:val="00AF262A"/>
    <w:rsid w:val="00B23012"/>
    <w:rsid w:val="00BC74B3"/>
    <w:rsid w:val="00C831DC"/>
    <w:rsid w:val="00C847F3"/>
    <w:rsid w:val="00C92899"/>
    <w:rsid w:val="00CC7C57"/>
    <w:rsid w:val="00CD6797"/>
    <w:rsid w:val="00D0176A"/>
    <w:rsid w:val="00D0193D"/>
    <w:rsid w:val="00E61BBE"/>
    <w:rsid w:val="00E659B1"/>
    <w:rsid w:val="00E82984"/>
    <w:rsid w:val="00EC155B"/>
    <w:rsid w:val="00F44F37"/>
    <w:rsid w:val="00F83EDF"/>
    <w:rsid w:val="00FC5695"/>
    <w:rsid w:val="00FD1571"/>
    <w:rsid w:val="00FD7590"/>
    <w:rsid w:val="00FD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1A3F"/>
  <w15:chartTrackingRefBased/>
  <w15:docId w15:val="{22EB65B7-F4D2-4D66-84AE-9F793CA9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678"/>
    <w:pPr>
      <w:ind w:left="720"/>
      <w:contextualSpacing/>
    </w:pPr>
  </w:style>
  <w:style w:type="character" w:styleId="Hyperlink">
    <w:name w:val="Hyperlink"/>
    <w:basedOn w:val="DefaultParagraphFont"/>
    <w:uiPriority w:val="99"/>
    <w:unhideWhenUsed/>
    <w:rsid w:val="00397819"/>
    <w:rPr>
      <w:color w:val="0563C1" w:themeColor="hyperlink"/>
      <w:u w:val="single"/>
    </w:rPr>
  </w:style>
  <w:style w:type="character" w:styleId="UnresolvedMention">
    <w:name w:val="Unresolved Mention"/>
    <w:basedOn w:val="DefaultParagraphFont"/>
    <w:uiPriority w:val="99"/>
    <w:semiHidden/>
    <w:unhideWhenUsed/>
    <w:rsid w:val="00397819"/>
    <w:rPr>
      <w:color w:val="605E5C"/>
      <w:shd w:val="clear" w:color="auto" w:fill="E1DFDD"/>
    </w:rPr>
  </w:style>
  <w:style w:type="paragraph" w:styleId="Header">
    <w:name w:val="header"/>
    <w:basedOn w:val="Normal"/>
    <w:link w:val="HeaderChar"/>
    <w:uiPriority w:val="99"/>
    <w:unhideWhenUsed/>
    <w:rsid w:val="00027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FB"/>
  </w:style>
  <w:style w:type="paragraph" w:styleId="Footer">
    <w:name w:val="footer"/>
    <w:basedOn w:val="Normal"/>
    <w:link w:val="FooterChar"/>
    <w:uiPriority w:val="99"/>
    <w:unhideWhenUsed/>
    <w:rsid w:val="00027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nsportationandclimate.org/main-menu/tci-regional-policy-design-stakeholder-inpu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Kennedy</dc:creator>
  <cp:keywords/>
  <dc:description/>
  <cp:lastModifiedBy>Ellen Kennedy</cp:lastModifiedBy>
  <cp:revision>6</cp:revision>
  <dcterms:created xsi:type="dcterms:W3CDTF">2021-04-06T15:19:00Z</dcterms:created>
  <dcterms:modified xsi:type="dcterms:W3CDTF">2021-04-06T15:23:00Z</dcterms:modified>
</cp:coreProperties>
</file>